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016"/>
      </w:tblGrid>
      <w:tr w:rsidR="000D5564" w:rsidRPr="008B0537" w14:paraId="1465841F" w14:textId="77777777" w:rsidTr="00B043C0">
        <w:tc>
          <w:tcPr>
            <w:tcW w:w="9016" w:type="dxa"/>
            <w:shd w:val="clear" w:color="auto" w:fill="E5DFEC" w:themeFill="accent4" w:themeFillTint="33"/>
          </w:tcPr>
          <w:p w14:paraId="25D613DE" w14:textId="77E05471" w:rsidR="000D5564" w:rsidRPr="008B0537" w:rsidRDefault="000D5564" w:rsidP="008B0537">
            <w:pPr>
              <w:spacing w:before="120" w:after="120" w:line="276" w:lineRule="auto"/>
              <w:rPr>
                <w:rFonts w:cs="Arial"/>
                <w:b/>
                <w:bCs/>
                <w:color w:val="633393"/>
                <w:sz w:val="32"/>
                <w:szCs w:val="32"/>
              </w:rPr>
            </w:pPr>
            <w:r w:rsidRPr="008B0537">
              <w:rPr>
                <w:rFonts w:cs="Arial"/>
                <w:b/>
                <w:bCs/>
                <w:color w:val="633393"/>
                <w:sz w:val="32"/>
                <w:szCs w:val="32"/>
              </w:rPr>
              <w:t xml:space="preserve">Insurance Brokers Code </w:t>
            </w:r>
            <w:r w:rsidR="00B043C0" w:rsidRPr="008B0537">
              <w:rPr>
                <w:rFonts w:cs="Arial"/>
                <w:b/>
                <w:bCs/>
                <w:color w:val="633393"/>
                <w:sz w:val="32"/>
                <w:szCs w:val="32"/>
              </w:rPr>
              <w:t>of</w:t>
            </w:r>
            <w:r w:rsidRPr="008B0537">
              <w:rPr>
                <w:rFonts w:cs="Arial"/>
                <w:b/>
                <w:bCs/>
                <w:color w:val="633393"/>
                <w:sz w:val="32"/>
                <w:szCs w:val="32"/>
              </w:rPr>
              <w:t xml:space="preserve"> Practice </w:t>
            </w:r>
          </w:p>
          <w:p w14:paraId="1C11EDE9" w14:textId="3BB960E7" w:rsidR="000D5564" w:rsidRPr="008B0537" w:rsidRDefault="00282CE6" w:rsidP="008B0537">
            <w:pPr>
              <w:spacing w:before="120" w:after="120" w:line="276" w:lineRule="auto"/>
              <w:rPr>
                <w:rFonts w:cs="Arial"/>
                <w:b/>
                <w:bCs/>
                <w:color w:val="633393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633393"/>
                <w:sz w:val="32"/>
                <w:szCs w:val="32"/>
              </w:rPr>
              <w:t>2024</w:t>
            </w:r>
            <w:r w:rsidR="000D5564" w:rsidRPr="008B0537">
              <w:rPr>
                <w:rFonts w:cs="Arial"/>
                <w:b/>
                <w:bCs/>
                <w:color w:val="633393"/>
                <w:sz w:val="32"/>
                <w:szCs w:val="32"/>
              </w:rPr>
              <w:t xml:space="preserve"> </w:t>
            </w:r>
            <w:r w:rsidR="00B043C0" w:rsidRPr="008B0537">
              <w:rPr>
                <w:rFonts w:cs="Arial"/>
                <w:b/>
                <w:bCs/>
                <w:color w:val="633393"/>
                <w:sz w:val="32"/>
                <w:szCs w:val="32"/>
              </w:rPr>
              <w:t xml:space="preserve">Annual Compliance Statement </w:t>
            </w:r>
          </w:p>
          <w:p w14:paraId="478A016D" w14:textId="4935FA23" w:rsidR="00B043C0" w:rsidRPr="008B0537" w:rsidRDefault="00282CE6" w:rsidP="008B0537">
            <w:pPr>
              <w:spacing w:before="120" w:after="120" w:line="276" w:lineRule="auto"/>
              <w:rPr>
                <w:rFonts w:cs="Arial"/>
              </w:rPr>
            </w:pPr>
            <w:r>
              <w:rPr>
                <w:rFonts w:cs="Arial"/>
                <w:b/>
                <w:bCs/>
                <w:color w:val="633393"/>
                <w:sz w:val="32"/>
                <w:szCs w:val="32"/>
              </w:rPr>
              <w:t>Reporting period 1 January 2024 to 31 December 2024</w:t>
            </w:r>
          </w:p>
        </w:tc>
      </w:tr>
    </w:tbl>
    <w:p w14:paraId="317733BC" w14:textId="7505CBDB" w:rsidR="0046676F" w:rsidRPr="008B0537" w:rsidRDefault="0046676F" w:rsidP="008B0537">
      <w:pPr>
        <w:spacing w:before="120" w:after="120"/>
        <w:rPr>
          <w:rFonts w:cs="Arial"/>
        </w:rPr>
      </w:pPr>
    </w:p>
    <w:p w14:paraId="7B18C780" w14:textId="3F8A7949" w:rsidR="006B5260" w:rsidRPr="008B0537" w:rsidRDefault="006B5260" w:rsidP="008B0537">
      <w:pPr>
        <w:pStyle w:val="Title"/>
        <w:spacing w:line="276" w:lineRule="auto"/>
        <w:contextualSpacing w:val="0"/>
        <w:rPr>
          <w:rFonts w:ascii="Arial" w:hAnsi="Arial" w:cs="Arial"/>
          <w:sz w:val="28"/>
          <w:szCs w:val="28"/>
        </w:rPr>
      </w:pPr>
      <w:r w:rsidRPr="008B0537">
        <w:rPr>
          <w:rFonts w:ascii="Arial" w:hAnsi="Arial" w:cs="Arial"/>
          <w:sz w:val="28"/>
          <w:szCs w:val="28"/>
        </w:rPr>
        <w:t>A. Declaration</w:t>
      </w:r>
    </w:p>
    <w:p w14:paraId="62FC077F" w14:textId="50B360EE" w:rsidR="00F96532" w:rsidRPr="008B0537" w:rsidRDefault="007A6EBD" w:rsidP="008B0537">
      <w:pPr>
        <w:spacing w:before="120" w:after="120"/>
        <w:rPr>
          <w:rFonts w:cs="Arial"/>
          <w:b/>
          <w:i/>
        </w:rPr>
      </w:pPr>
      <w:r w:rsidRPr="008B0537">
        <w:rPr>
          <w:rFonts w:cs="Arial"/>
          <w:b/>
          <w:i/>
        </w:rPr>
        <w:t>[</w:t>
      </w:r>
      <w:r w:rsidR="00F55353" w:rsidRPr="008B0537">
        <w:rPr>
          <w:rFonts w:cs="Arial"/>
          <w:b/>
          <w:i/>
        </w:rPr>
        <w:t xml:space="preserve">Name of </w:t>
      </w:r>
      <w:r w:rsidR="00B801F6" w:rsidRPr="008B0537">
        <w:rPr>
          <w:rFonts w:cs="Arial"/>
          <w:b/>
          <w:i/>
        </w:rPr>
        <w:t>Insurance Broker</w:t>
      </w:r>
      <w:r w:rsidRPr="008B0537">
        <w:rPr>
          <w:rFonts w:cs="Arial"/>
          <w:b/>
          <w:i/>
        </w:rPr>
        <w:t>]</w:t>
      </w:r>
    </w:p>
    <w:p w14:paraId="5CE050B3" w14:textId="62E350D0" w:rsidR="00B801F6" w:rsidRPr="008B0537" w:rsidRDefault="00B801F6" w:rsidP="008B0537">
      <w:pPr>
        <w:spacing w:before="120" w:after="120"/>
        <w:rPr>
          <w:rFonts w:cs="Arial"/>
          <w:b/>
        </w:rPr>
      </w:pPr>
      <w:r w:rsidRPr="008B0537">
        <w:rPr>
          <w:rFonts w:cs="Arial"/>
          <w:b/>
          <w:i/>
        </w:rPr>
        <w:t>[AFSL]</w:t>
      </w:r>
      <w:r w:rsidRPr="008B0537">
        <w:rPr>
          <w:rFonts w:cs="Arial"/>
          <w:b/>
        </w:rPr>
        <w:t xml:space="preserve"> </w:t>
      </w:r>
      <w:r w:rsidR="007B6BDB" w:rsidRPr="008B0537">
        <w:rPr>
          <w:rFonts w:cs="Arial"/>
        </w:rPr>
        <w:t>(</w:t>
      </w:r>
      <w:r w:rsidR="00BF1F55">
        <w:rPr>
          <w:rFonts w:cs="Arial"/>
        </w:rPr>
        <w:t xml:space="preserve">please </w:t>
      </w:r>
      <w:r w:rsidR="007B6BDB" w:rsidRPr="008B0537">
        <w:rPr>
          <w:rFonts w:cs="Arial"/>
        </w:rPr>
        <w:t xml:space="preserve">list all AFSLs </w:t>
      </w:r>
      <w:r w:rsidR="00A86159" w:rsidRPr="008B0537">
        <w:rPr>
          <w:rFonts w:cs="Arial"/>
        </w:rPr>
        <w:t xml:space="preserve">that </w:t>
      </w:r>
      <w:r w:rsidR="007B6BDB" w:rsidRPr="008B0537">
        <w:rPr>
          <w:rFonts w:cs="Arial"/>
        </w:rPr>
        <w:t>are applicable to your organisation)</w:t>
      </w:r>
    </w:p>
    <w:p w14:paraId="307F1090" w14:textId="28B1805F" w:rsidR="00447F38" w:rsidRDefault="00B801F6" w:rsidP="008B0537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76" w:lineRule="auto"/>
        <w:jc w:val="left"/>
        <w:rPr>
          <w:rFonts w:ascii="Arial" w:hAnsi="Arial" w:cs="Arial"/>
          <w:sz w:val="22"/>
          <w:szCs w:val="22"/>
        </w:rPr>
      </w:pPr>
      <w:r w:rsidRPr="008B0537">
        <w:rPr>
          <w:rFonts w:ascii="Arial" w:hAnsi="Arial" w:cs="Arial"/>
          <w:sz w:val="22"/>
          <w:szCs w:val="22"/>
        </w:rPr>
        <w:t>This Annual Compliance Statement</w:t>
      </w:r>
      <w:r w:rsidR="00EB4639">
        <w:rPr>
          <w:rFonts w:ascii="Arial" w:hAnsi="Arial" w:cs="Arial"/>
          <w:sz w:val="22"/>
          <w:szCs w:val="22"/>
        </w:rPr>
        <w:t xml:space="preserve"> (ACS)</w:t>
      </w:r>
      <w:r w:rsidRPr="008B0537">
        <w:rPr>
          <w:rFonts w:ascii="Arial" w:hAnsi="Arial" w:cs="Arial"/>
          <w:sz w:val="22"/>
          <w:szCs w:val="22"/>
        </w:rPr>
        <w:t xml:space="preserve"> is lodged with</w:t>
      </w:r>
      <w:r w:rsidR="00DF51E4">
        <w:rPr>
          <w:rFonts w:ascii="Arial" w:hAnsi="Arial" w:cs="Arial"/>
          <w:sz w:val="22"/>
          <w:szCs w:val="22"/>
        </w:rPr>
        <w:t xml:space="preserve"> the</w:t>
      </w:r>
      <w:r w:rsidRPr="008B0537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DF51E4">
          <w:rPr>
            <w:rStyle w:val="Hyperlink"/>
            <w:rFonts w:ascii="Arial" w:hAnsi="Arial" w:cs="Arial"/>
            <w:sz w:val="22"/>
            <w:szCs w:val="22"/>
          </w:rPr>
          <w:t>Insurance Brokers Code Compliance Committee</w:t>
        </w:r>
      </w:hyperlink>
      <w:r w:rsidRPr="008B0537">
        <w:rPr>
          <w:rFonts w:ascii="Arial" w:hAnsi="Arial" w:cs="Arial"/>
          <w:sz w:val="22"/>
          <w:szCs w:val="22"/>
        </w:rPr>
        <w:t xml:space="preserve"> (the </w:t>
      </w:r>
      <w:r w:rsidR="00BA2B8F" w:rsidRPr="008B0537">
        <w:rPr>
          <w:rFonts w:ascii="Arial" w:hAnsi="Arial" w:cs="Arial"/>
          <w:sz w:val="22"/>
          <w:szCs w:val="22"/>
        </w:rPr>
        <w:t>IBCCC</w:t>
      </w:r>
      <w:r w:rsidRPr="008B0537">
        <w:rPr>
          <w:rFonts w:ascii="Arial" w:hAnsi="Arial" w:cs="Arial"/>
          <w:sz w:val="22"/>
          <w:szCs w:val="22"/>
        </w:rPr>
        <w:t>) pursuant to</w:t>
      </w:r>
      <w:r w:rsidR="00447F38">
        <w:rPr>
          <w:rFonts w:ascii="Arial" w:hAnsi="Arial" w:cs="Arial"/>
          <w:sz w:val="22"/>
          <w:szCs w:val="22"/>
        </w:rPr>
        <w:t>:</w:t>
      </w:r>
    </w:p>
    <w:p w14:paraId="73FE4B95" w14:textId="7F7D8A50" w:rsidR="00447F38" w:rsidRDefault="009F3403" w:rsidP="00447F38">
      <w:pPr>
        <w:pStyle w:val="BodyTex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76" w:lineRule="auto"/>
        <w:jc w:val="left"/>
        <w:rPr>
          <w:rFonts w:ascii="Arial" w:hAnsi="Arial" w:cs="Arial"/>
          <w:sz w:val="22"/>
          <w:szCs w:val="22"/>
        </w:rPr>
      </w:pPr>
      <w:r w:rsidRPr="008B0537">
        <w:rPr>
          <w:rFonts w:ascii="Arial" w:hAnsi="Arial" w:cs="Arial"/>
          <w:sz w:val="22"/>
          <w:szCs w:val="22"/>
        </w:rPr>
        <w:t>clause</w:t>
      </w:r>
      <w:r w:rsidR="00B801F6" w:rsidRPr="008B0537">
        <w:rPr>
          <w:rFonts w:ascii="Arial" w:hAnsi="Arial" w:cs="Arial"/>
          <w:sz w:val="22"/>
          <w:szCs w:val="22"/>
        </w:rPr>
        <w:t xml:space="preserve"> </w:t>
      </w:r>
      <w:r w:rsidR="00664C44">
        <w:rPr>
          <w:rFonts w:ascii="Arial" w:hAnsi="Arial" w:cs="Arial"/>
          <w:sz w:val="22"/>
          <w:szCs w:val="22"/>
        </w:rPr>
        <w:t>2.1(d)(</w:t>
      </w:r>
      <w:r w:rsidR="005D1F97">
        <w:rPr>
          <w:rFonts w:ascii="Arial" w:hAnsi="Arial" w:cs="Arial"/>
          <w:sz w:val="22"/>
          <w:szCs w:val="22"/>
        </w:rPr>
        <w:t>i)</w:t>
      </w:r>
      <w:r w:rsidR="0092661D" w:rsidRPr="008B0537">
        <w:rPr>
          <w:rFonts w:ascii="Arial" w:hAnsi="Arial" w:cs="Arial"/>
          <w:sz w:val="22"/>
          <w:szCs w:val="22"/>
        </w:rPr>
        <w:t xml:space="preserve"> </w:t>
      </w:r>
      <w:r w:rsidR="00B801F6" w:rsidRPr="008B0537">
        <w:rPr>
          <w:rFonts w:ascii="Arial" w:hAnsi="Arial" w:cs="Arial"/>
          <w:sz w:val="22"/>
          <w:szCs w:val="22"/>
        </w:rPr>
        <w:t xml:space="preserve">of the </w:t>
      </w:r>
      <w:hyperlink r:id="rId12" w:history="1">
        <w:r w:rsidR="0092661D" w:rsidRPr="00322496">
          <w:rPr>
            <w:rStyle w:val="Hyperlink"/>
            <w:rFonts w:ascii="Arial" w:hAnsi="Arial" w:cs="Arial"/>
            <w:sz w:val="22"/>
            <w:szCs w:val="22"/>
          </w:rPr>
          <w:t xml:space="preserve">Insurance Brokers </w:t>
        </w:r>
        <w:r w:rsidR="00B801F6" w:rsidRPr="00322496">
          <w:rPr>
            <w:rStyle w:val="Hyperlink"/>
            <w:rFonts w:ascii="Arial" w:hAnsi="Arial" w:cs="Arial"/>
            <w:sz w:val="22"/>
            <w:szCs w:val="22"/>
          </w:rPr>
          <w:t>Code Compliance Committee Charter</w:t>
        </w:r>
      </w:hyperlink>
      <w:r w:rsidR="007764B3" w:rsidRPr="008B0537">
        <w:rPr>
          <w:rFonts w:ascii="Arial" w:hAnsi="Arial" w:cs="Arial"/>
          <w:sz w:val="22"/>
          <w:szCs w:val="22"/>
        </w:rPr>
        <w:t xml:space="preserve"> (the Charter)</w:t>
      </w:r>
      <w:r w:rsidR="00447F38">
        <w:rPr>
          <w:rFonts w:ascii="Arial" w:hAnsi="Arial" w:cs="Arial"/>
          <w:sz w:val="22"/>
          <w:szCs w:val="22"/>
        </w:rPr>
        <w:t>,</w:t>
      </w:r>
      <w:r w:rsidR="005D1F97">
        <w:rPr>
          <w:rFonts w:ascii="Arial" w:hAnsi="Arial" w:cs="Arial"/>
          <w:sz w:val="22"/>
          <w:szCs w:val="22"/>
        </w:rPr>
        <w:t xml:space="preserve"> and </w:t>
      </w:r>
    </w:p>
    <w:p w14:paraId="6EE006FA" w14:textId="0E301AFF" w:rsidR="00B801F6" w:rsidRPr="008B0537" w:rsidRDefault="005D1F97" w:rsidP="009808ED">
      <w:pPr>
        <w:pStyle w:val="BodyTex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12.1(</w:t>
      </w:r>
      <w:r w:rsidR="00E23E10">
        <w:rPr>
          <w:rFonts w:ascii="Arial" w:hAnsi="Arial" w:cs="Arial"/>
          <w:sz w:val="22"/>
          <w:szCs w:val="22"/>
        </w:rPr>
        <w:t xml:space="preserve">c)(iii) of the </w:t>
      </w:r>
      <w:hyperlink r:id="rId13" w:anchor="section-divider11" w:history="1">
        <w:r w:rsidR="00E23E10" w:rsidRPr="004D72AB">
          <w:rPr>
            <w:rStyle w:val="Hyperlink"/>
            <w:rFonts w:ascii="Arial" w:hAnsi="Arial" w:cs="Arial"/>
            <w:sz w:val="22"/>
            <w:szCs w:val="22"/>
          </w:rPr>
          <w:t>Insurance Brokers Code of Practice</w:t>
        </w:r>
      </w:hyperlink>
      <w:r w:rsidR="00E23E10">
        <w:rPr>
          <w:rFonts w:ascii="Arial" w:hAnsi="Arial" w:cs="Arial"/>
          <w:sz w:val="22"/>
          <w:szCs w:val="22"/>
        </w:rPr>
        <w:t xml:space="preserve"> (the Code)</w:t>
      </w:r>
      <w:r w:rsidR="00B801F6" w:rsidRPr="008B0537">
        <w:rPr>
          <w:rFonts w:ascii="Arial" w:hAnsi="Arial" w:cs="Arial"/>
          <w:sz w:val="22"/>
          <w:szCs w:val="22"/>
        </w:rPr>
        <w:t>.</w:t>
      </w:r>
    </w:p>
    <w:p w14:paraId="461B5361" w14:textId="3F6F12E5" w:rsidR="00F55353" w:rsidRPr="008B0537" w:rsidRDefault="00B801F6" w:rsidP="008B0537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76" w:lineRule="auto"/>
        <w:jc w:val="left"/>
        <w:rPr>
          <w:rFonts w:ascii="Arial" w:hAnsi="Arial" w:cs="Arial"/>
          <w:sz w:val="22"/>
          <w:szCs w:val="22"/>
        </w:rPr>
      </w:pPr>
      <w:r w:rsidRPr="008B0537">
        <w:rPr>
          <w:rFonts w:ascii="Arial" w:hAnsi="Arial" w:cs="Arial"/>
          <w:sz w:val="22"/>
          <w:szCs w:val="22"/>
        </w:rPr>
        <w:t>I, (Chief Executive</w:t>
      </w:r>
      <w:r w:rsidR="001242CB" w:rsidRPr="008B0537">
        <w:rPr>
          <w:rFonts w:ascii="Arial" w:hAnsi="Arial" w:cs="Arial"/>
          <w:sz w:val="22"/>
          <w:szCs w:val="22"/>
        </w:rPr>
        <w:t xml:space="preserve"> Officer</w:t>
      </w:r>
      <w:r w:rsidR="00904E9F" w:rsidRPr="008B0537">
        <w:rPr>
          <w:rFonts w:ascii="Arial" w:hAnsi="Arial" w:cs="Arial"/>
          <w:sz w:val="22"/>
          <w:szCs w:val="22"/>
        </w:rPr>
        <w:t>/</w:t>
      </w:r>
      <w:r w:rsidR="007F2BD9" w:rsidRPr="008B0537">
        <w:rPr>
          <w:rFonts w:ascii="Arial" w:hAnsi="Arial" w:cs="Arial"/>
          <w:sz w:val="22"/>
          <w:szCs w:val="22"/>
        </w:rPr>
        <w:t xml:space="preserve"> </w:t>
      </w:r>
      <w:r w:rsidR="00C21BCF" w:rsidRPr="008B0537">
        <w:rPr>
          <w:rFonts w:ascii="Arial" w:hAnsi="Arial" w:cs="Arial"/>
          <w:sz w:val="22"/>
          <w:szCs w:val="22"/>
        </w:rPr>
        <w:t xml:space="preserve">relevant </w:t>
      </w:r>
      <w:r w:rsidR="007F2BD9" w:rsidRPr="008B0537">
        <w:rPr>
          <w:rFonts w:ascii="Arial" w:hAnsi="Arial" w:cs="Arial"/>
          <w:sz w:val="22"/>
          <w:szCs w:val="22"/>
        </w:rPr>
        <w:t>Senior Executiv</w:t>
      </w:r>
      <w:r w:rsidR="00904E9F" w:rsidRPr="008B0537">
        <w:rPr>
          <w:rFonts w:ascii="Arial" w:hAnsi="Arial" w:cs="Arial"/>
          <w:sz w:val="22"/>
          <w:szCs w:val="22"/>
        </w:rPr>
        <w:t>e</w:t>
      </w:r>
      <w:r w:rsidRPr="008B0537">
        <w:rPr>
          <w:rFonts w:ascii="Arial" w:hAnsi="Arial" w:cs="Arial"/>
          <w:sz w:val="22"/>
          <w:szCs w:val="22"/>
        </w:rPr>
        <w:t xml:space="preserve">) hereby confirm that I have read and fully understand the requirements of the </w:t>
      </w:r>
      <w:r w:rsidR="00BA4C7E" w:rsidRPr="008B0537">
        <w:rPr>
          <w:rFonts w:ascii="Arial" w:hAnsi="Arial" w:cs="Arial"/>
          <w:sz w:val="22"/>
          <w:szCs w:val="22"/>
        </w:rPr>
        <w:t>202</w:t>
      </w:r>
      <w:r w:rsidR="00B774AF">
        <w:rPr>
          <w:rFonts w:ascii="Arial" w:hAnsi="Arial" w:cs="Arial"/>
          <w:sz w:val="22"/>
          <w:szCs w:val="22"/>
        </w:rPr>
        <w:t>4</w:t>
      </w:r>
      <w:r w:rsidRPr="008B0537">
        <w:rPr>
          <w:rFonts w:ascii="Arial" w:hAnsi="Arial" w:cs="Arial"/>
          <w:sz w:val="22"/>
          <w:szCs w:val="22"/>
        </w:rPr>
        <w:t xml:space="preserve"> </w:t>
      </w:r>
      <w:r w:rsidR="00EB4639">
        <w:rPr>
          <w:rFonts w:ascii="Arial" w:hAnsi="Arial" w:cs="Arial"/>
          <w:sz w:val="22"/>
          <w:szCs w:val="22"/>
        </w:rPr>
        <w:t>ACS</w:t>
      </w:r>
      <w:r w:rsidRPr="008B0537">
        <w:rPr>
          <w:rFonts w:ascii="Arial" w:hAnsi="Arial" w:cs="Arial"/>
          <w:sz w:val="22"/>
          <w:szCs w:val="22"/>
        </w:rPr>
        <w:t xml:space="preserve"> for </w:t>
      </w:r>
      <w:r w:rsidR="00F94720" w:rsidRPr="008B0537">
        <w:rPr>
          <w:rFonts w:ascii="Arial" w:hAnsi="Arial" w:cs="Arial"/>
          <w:sz w:val="22"/>
          <w:szCs w:val="22"/>
        </w:rPr>
        <w:t xml:space="preserve">compliance with </w:t>
      </w:r>
      <w:r w:rsidRPr="008B0537">
        <w:rPr>
          <w:rFonts w:ascii="Arial" w:hAnsi="Arial" w:cs="Arial"/>
          <w:sz w:val="22"/>
          <w:szCs w:val="22"/>
        </w:rPr>
        <w:t xml:space="preserve">the </w:t>
      </w:r>
      <w:r w:rsidR="00EB4639">
        <w:rPr>
          <w:rFonts w:ascii="Arial" w:hAnsi="Arial" w:cs="Arial"/>
          <w:sz w:val="22"/>
          <w:szCs w:val="22"/>
        </w:rPr>
        <w:t>Code</w:t>
      </w:r>
      <w:r w:rsidR="000835C2" w:rsidRPr="008B0537">
        <w:rPr>
          <w:rFonts w:ascii="Arial" w:hAnsi="Arial" w:cs="Arial"/>
          <w:sz w:val="22"/>
          <w:szCs w:val="22"/>
        </w:rPr>
        <w:t>. A</w:t>
      </w:r>
      <w:r w:rsidR="00A97D3D" w:rsidRPr="008B0537">
        <w:rPr>
          <w:rFonts w:ascii="Arial" w:hAnsi="Arial" w:cs="Arial"/>
          <w:sz w:val="22"/>
          <w:szCs w:val="22"/>
        </w:rPr>
        <w:t>fter appropriate inquiry on my part, I confirm</w:t>
      </w:r>
      <w:r w:rsidRPr="008B0537">
        <w:rPr>
          <w:rFonts w:ascii="Arial" w:hAnsi="Arial" w:cs="Arial"/>
          <w:sz w:val="22"/>
          <w:szCs w:val="22"/>
        </w:rPr>
        <w:t xml:space="preserve"> the information provided in our organisation’s response is true and correct to the best of my knowledge.</w:t>
      </w:r>
    </w:p>
    <w:p w14:paraId="26A15345" w14:textId="219FE513" w:rsidR="00F55353" w:rsidRPr="008B0537" w:rsidRDefault="007A6EBD" w:rsidP="008B0537">
      <w:pPr>
        <w:spacing w:before="120" w:after="120"/>
        <w:ind w:left="720"/>
        <w:rPr>
          <w:rFonts w:cs="Arial"/>
          <w:b/>
          <w:i/>
        </w:rPr>
      </w:pPr>
      <w:r w:rsidRPr="008B0537">
        <w:rPr>
          <w:rFonts w:cs="Arial"/>
          <w:b/>
          <w:i/>
        </w:rPr>
        <w:t>[</w:t>
      </w:r>
      <w:r w:rsidR="00F55353" w:rsidRPr="008B0537">
        <w:rPr>
          <w:rFonts w:cs="Arial"/>
          <w:b/>
          <w:i/>
        </w:rPr>
        <w:t>Name of Certifying Chief Executive</w:t>
      </w:r>
      <w:r w:rsidR="001F4078" w:rsidRPr="008B0537">
        <w:rPr>
          <w:rFonts w:cs="Arial"/>
          <w:b/>
          <w:i/>
        </w:rPr>
        <w:t xml:space="preserve"> Officer</w:t>
      </w:r>
      <w:r w:rsidR="00BC03DA" w:rsidRPr="008B0537">
        <w:rPr>
          <w:rFonts w:cs="Arial"/>
          <w:b/>
          <w:i/>
        </w:rPr>
        <w:t xml:space="preserve"> / relevant Senior Executive</w:t>
      </w:r>
      <w:r w:rsidR="001F4078" w:rsidRPr="008B0537">
        <w:rPr>
          <w:rFonts w:cs="Arial"/>
          <w:b/>
          <w:i/>
        </w:rPr>
        <w:t>]</w:t>
      </w:r>
      <w:r w:rsidR="001F4078" w:rsidRPr="008B0537">
        <w:rPr>
          <w:rFonts w:cs="Arial"/>
          <w:b/>
          <w:i/>
        </w:rPr>
        <w:tab/>
      </w:r>
    </w:p>
    <w:p w14:paraId="414B0DD1" w14:textId="5C60A244" w:rsidR="00F2418C" w:rsidRPr="008B0537" w:rsidRDefault="00F2418C" w:rsidP="008B0537">
      <w:pPr>
        <w:spacing w:before="120" w:after="120"/>
        <w:ind w:left="720"/>
        <w:rPr>
          <w:rFonts w:cs="Arial"/>
          <w:i/>
        </w:rPr>
      </w:pPr>
      <w:r w:rsidRPr="008B0537">
        <w:rPr>
          <w:rFonts w:cs="Arial"/>
          <w:i/>
        </w:rPr>
        <w:t>[Position]</w:t>
      </w:r>
    </w:p>
    <w:p w14:paraId="160451EA" w14:textId="76AF61E2" w:rsidR="00F55353" w:rsidRPr="008B0537" w:rsidRDefault="007A6EBD" w:rsidP="008B0537">
      <w:pPr>
        <w:spacing w:before="120" w:after="120"/>
        <w:ind w:left="720"/>
        <w:rPr>
          <w:rFonts w:cs="Arial"/>
          <w:i/>
        </w:rPr>
      </w:pPr>
      <w:r w:rsidRPr="008B0537">
        <w:rPr>
          <w:rFonts w:cs="Arial"/>
          <w:i/>
        </w:rPr>
        <w:t>[</w:t>
      </w:r>
      <w:r w:rsidR="00F55353" w:rsidRPr="008B0537">
        <w:rPr>
          <w:rFonts w:cs="Arial"/>
          <w:i/>
        </w:rPr>
        <w:t>Contact email</w:t>
      </w:r>
      <w:r w:rsidRPr="008B0537">
        <w:rPr>
          <w:rFonts w:cs="Arial"/>
          <w:i/>
        </w:rPr>
        <w:t>]</w:t>
      </w:r>
    </w:p>
    <w:p w14:paraId="3EC73B4D" w14:textId="77777777" w:rsidR="00F55353" w:rsidRPr="008B0537" w:rsidRDefault="007A6EBD" w:rsidP="008B0537">
      <w:pPr>
        <w:spacing w:before="120" w:after="120"/>
        <w:ind w:left="720"/>
        <w:rPr>
          <w:rFonts w:cs="Arial"/>
          <w:i/>
        </w:rPr>
      </w:pPr>
      <w:r w:rsidRPr="008B0537">
        <w:rPr>
          <w:rFonts w:cs="Arial"/>
          <w:i/>
        </w:rPr>
        <w:t>[</w:t>
      </w:r>
      <w:r w:rsidR="00F55353" w:rsidRPr="008B0537">
        <w:rPr>
          <w:rFonts w:cs="Arial"/>
          <w:i/>
        </w:rPr>
        <w:t>Contact phone</w:t>
      </w:r>
      <w:r w:rsidRPr="008B0537">
        <w:rPr>
          <w:rFonts w:cs="Arial"/>
          <w:i/>
        </w:rPr>
        <w:t>]</w:t>
      </w:r>
    </w:p>
    <w:p w14:paraId="500C87F7" w14:textId="09A59159" w:rsidR="00A97D3D" w:rsidRPr="008B0537" w:rsidRDefault="007A6EBD" w:rsidP="008B0537">
      <w:pPr>
        <w:spacing w:before="120" w:after="120"/>
        <w:ind w:left="720"/>
        <w:rPr>
          <w:rFonts w:cs="Arial"/>
          <w:i/>
        </w:rPr>
      </w:pPr>
      <w:r w:rsidRPr="008B0537">
        <w:rPr>
          <w:rFonts w:cs="Arial"/>
          <w:i/>
        </w:rPr>
        <w:t>[Date (dd/mm/</w:t>
      </w:r>
      <w:proofErr w:type="spellStart"/>
      <w:r w:rsidRPr="008B0537">
        <w:rPr>
          <w:rFonts w:cs="Arial"/>
          <w:i/>
        </w:rPr>
        <w:t>yyyy</w:t>
      </w:r>
      <w:proofErr w:type="spellEnd"/>
      <w:r w:rsidRPr="008B0537">
        <w:rPr>
          <w:rFonts w:cs="Arial"/>
          <w:i/>
        </w:rPr>
        <w:t>)]</w:t>
      </w:r>
    </w:p>
    <w:p w14:paraId="36C56E0C" w14:textId="1C961229" w:rsidR="002E2072" w:rsidRPr="008B0537" w:rsidRDefault="002E2072" w:rsidP="008B0537">
      <w:pPr>
        <w:spacing w:before="120" w:after="120"/>
        <w:ind w:left="720"/>
        <w:rPr>
          <w:rFonts w:cs="Arial"/>
          <w:b/>
          <w:i/>
          <w:color w:val="FF0000"/>
        </w:rPr>
      </w:pPr>
      <w:r w:rsidRPr="008B0537">
        <w:rPr>
          <w:rFonts w:cs="Arial"/>
          <w:b/>
          <w:i/>
        </w:rPr>
        <w:t xml:space="preserve">[Name of </w:t>
      </w:r>
      <w:r w:rsidR="00A97D3D" w:rsidRPr="008B0537">
        <w:rPr>
          <w:rFonts w:cs="Arial"/>
          <w:b/>
          <w:i/>
        </w:rPr>
        <w:t>Compliance Manager</w:t>
      </w:r>
      <w:r w:rsidRPr="008B0537">
        <w:rPr>
          <w:rFonts w:cs="Arial"/>
          <w:b/>
          <w:i/>
        </w:rPr>
        <w:t>]</w:t>
      </w:r>
    </w:p>
    <w:p w14:paraId="18274D1B" w14:textId="64150B40" w:rsidR="00764598" w:rsidRPr="008B0537" w:rsidRDefault="00764598" w:rsidP="008B0537">
      <w:pPr>
        <w:spacing w:before="120" w:after="120"/>
        <w:ind w:left="720"/>
        <w:rPr>
          <w:rFonts w:cs="Arial"/>
          <w:i/>
        </w:rPr>
      </w:pPr>
      <w:r w:rsidRPr="008B0537">
        <w:rPr>
          <w:rFonts w:cs="Arial"/>
          <w:i/>
        </w:rPr>
        <w:t>[</w:t>
      </w:r>
      <w:r w:rsidR="00FA7F93" w:rsidRPr="008B0537">
        <w:rPr>
          <w:rFonts w:cs="Arial"/>
          <w:i/>
        </w:rPr>
        <w:t>P</w:t>
      </w:r>
      <w:r w:rsidRPr="008B0537">
        <w:rPr>
          <w:rFonts w:cs="Arial"/>
          <w:i/>
        </w:rPr>
        <w:t>osition]</w:t>
      </w:r>
    </w:p>
    <w:p w14:paraId="4F1B80ED" w14:textId="28DF4358" w:rsidR="002E2072" w:rsidRPr="008B0537" w:rsidRDefault="002E2072" w:rsidP="008B0537">
      <w:pPr>
        <w:spacing w:before="120" w:after="120"/>
        <w:ind w:left="720"/>
        <w:rPr>
          <w:rFonts w:cs="Arial"/>
          <w:i/>
        </w:rPr>
      </w:pPr>
      <w:r w:rsidRPr="008B0537">
        <w:rPr>
          <w:rFonts w:cs="Arial"/>
          <w:i/>
        </w:rPr>
        <w:t>[Contact email]</w:t>
      </w:r>
    </w:p>
    <w:p w14:paraId="638BF0C4" w14:textId="536F97F1" w:rsidR="00A97D3D" w:rsidRPr="008B0537" w:rsidRDefault="00A97D3D" w:rsidP="008B0537">
      <w:pPr>
        <w:spacing w:before="120" w:after="120"/>
        <w:ind w:left="720"/>
        <w:rPr>
          <w:rFonts w:cs="Arial"/>
          <w:i/>
        </w:rPr>
      </w:pPr>
      <w:r w:rsidRPr="008B0537">
        <w:rPr>
          <w:rFonts w:cs="Arial"/>
          <w:i/>
        </w:rPr>
        <w:t>[Contact phone]</w:t>
      </w:r>
    </w:p>
    <w:p w14:paraId="577C159A" w14:textId="67B24450" w:rsidR="00AE7304" w:rsidRPr="008B0537" w:rsidRDefault="00535A53" w:rsidP="00D5553E">
      <w:pPr>
        <w:spacing w:before="120" w:after="120"/>
        <w:rPr>
          <w:rFonts w:cs="Arial"/>
          <w:b/>
        </w:rPr>
      </w:pPr>
      <w:r w:rsidRPr="008B0537">
        <w:rPr>
          <w:rFonts w:cs="Arial"/>
          <w:b/>
        </w:rPr>
        <w:t xml:space="preserve">A.1 </w:t>
      </w:r>
      <w:r w:rsidR="007B6BDB" w:rsidRPr="008B0537">
        <w:rPr>
          <w:rFonts w:cs="Arial"/>
          <w:b/>
        </w:rPr>
        <w:t xml:space="preserve">Please confirm </w:t>
      </w:r>
      <w:r w:rsidR="00A85B36" w:rsidRPr="008B0537">
        <w:rPr>
          <w:rFonts w:cs="Arial"/>
          <w:b/>
        </w:rPr>
        <w:t xml:space="preserve">the </w:t>
      </w:r>
      <w:r w:rsidR="007B6BDB" w:rsidRPr="008B0537">
        <w:rPr>
          <w:rFonts w:cs="Arial"/>
          <w:b/>
        </w:rPr>
        <w:t xml:space="preserve">size of your organisation </w:t>
      </w:r>
      <w:r w:rsidR="005F7971" w:rsidRPr="008B0537">
        <w:rPr>
          <w:rFonts w:cs="Arial"/>
          <w:i/>
        </w:rPr>
        <w:t>[</w:t>
      </w:r>
      <w:r w:rsidR="00363898" w:rsidRPr="008B0537">
        <w:rPr>
          <w:rFonts w:cs="Arial"/>
          <w:i/>
        </w:rPr>
        <w:t xml:space="preserve">please </w:t>
      </w:r>
      <w:r w:rsidR="005F7971" w:rsidRPr="008B0537">
        <w:rPr>
          <w:rFonts w:cs="Arial"/>
          <w:i/>
        </w:rPr>
        <w:t xml:space="preserve">select </w:t>
      </w:r>
      <w:r w:rsidR="0084555D" w:rsidRPr="008B0537">
        <w:rPr>
          <w:rFonts w:cs="Arial"/>
          <w:i/>
        </w:rPr>
        <w:t>ONE</w:t>
      </w:r>
      <w:r w:rsidR="005F7971" w:rsidRPr="008B0537">
        <w:rPr>
          <w:rFonts w:cs="Arial"/>
          <w:i/>
        </w:rPr>
        <w:t>]</w:t>
      </w:r>
      <w:r w:rsidR="007B6BDB" w:rsidRPr="008B0537">
        <w:rPr>
          <w:rFonts w:cs="Arial"/>
          <w:b/>
        </w:rPr>
        <w:t>:</w:t>
      </w:r>
    </w:p>
    <w:p w14:paraId="77AACE58" w14:textId="10B87177" w:rsidR="00427D9B" w:rsidRPr="008B0537" w:rsidRDefault="007B6BDB" w:rsidP="008B0537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cs="Arial"/>
        </w:rPr>
      </w:pPr>
      <w:r w:rsidRPr="008B0537">
        <w:rPr>
          <w:rFonts w:cs="Arial"/>
        </w:rPr>
        <w:t>Up to 20 full</w:t>
      </w:r>
      <w:r w:rsidR="00A85B36" w:rsidRPr="008B0537">
        <w:rPr>
          <w:rFonts w:cs="Arial"/>
        </w:rPr>
        <w:t>-</w:t>
      </w:r>
      <w:r w:rsidRPr="008B0537">
        <w:rPr>
          <w:rFonts w:cs="Arial"/>
        </w:rPr>
        <w:t>time equivalent staff (including authorised representatives)</w:t>
      </w:r>
    </w:p>
    <w:p w14:paraId="6EBAF17D" w14:textId="03C8A5E4" w:rsidR="00427D9B" w:rsidRPr="008B0537" w:rsidRDefault="00427D9B" w:rsidP="008B0537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cs="Arial"/>
        </w:rPr>
      </w:pPr>
      <w:r w:rsidRPr="008B0537">
        <w:rPr>
          <w:rFonts w:cs="Arial"/>
        </w:rPr>
        <w:t xml:space="preserve">Between </w:t>
      </w:r>
      <w:r w:rsidR="007B6BDB" w:rsidRPr="008B0537">
        <w:rPr>
          <w:rFonts w:cs="Arial"/>
        </w:rPr>
        <w:t xml:space="preserve">21 and </w:t>
      </w:r>
      <w:r w:rsidR="003E53F8" w:rsidRPr="008B0537">
        <w:rPr>
          <w:rFonts w:cs="Arial"/>
        </w:rPr>
        <w:t>3</w:t>
      </w:r>
      <w:r w:rsidR="007B6BDB" w:rsidRPr="008B0537">
        <w:rPr>
          <w:rFonts w:cs="Arial"/>
        </w:rPr>
        <w:t>0 full</w:t>
      </w:r>
      <w:r w:rsidR="00A85B36" w:rsidRPr="008B0537">
        <w:rPr>
          <w:rFonts w:cs="Arial"/>
        </w:rPr>
        <w:t>-</w:t>
      </w:r>
      <w:r w:rsidR="007B6BDB" w:rsidRPr="008B0537">
        <w:rPr>
          <w:rFonts w:cs="Arial"/>
        </w:rPr>
        <w:t>time equivalent staff (including authorised representatives)</w:t>
      </w:r>
    </w:p>
    <w:p w14:paraId="4390E0C3" w14:textId="2F0DD85F" w:rsidR="003E53F8" w:rsidRPr="008B0537" w:rsidRDefault="003E53F8" w:rsidP="008B0537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cs="Arial"/>
        </w:rPr>
      </w:pPr>
      <w:r w:rsidRPr="008B0537">
        <w:rPr>
          <w:rFonts w:cs="Arial"/>
        </w:rPr>
        <w:t>Between 31 and 50 full-time equivalent staff (including authorised representatives)</w:t>
      </w:r>
    </w:p>
    <w:p w14:paraId="14CF3B6E" w14:textId="10DB6DA9" w:rsidR="00427D9B" w:rsidRPr="008B0537" w:rsidRDefault="00427D9B" w:rsidP="008B0537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cs="Arial"/>
        </w:rPr>
      </w:pPr>
      <w:r w:rsidRPr="008B0537">
        <w:rPr>
          <w:rFonts w:cs="Arial"/>
        </w:rPr>
        <w:t xml:space="preserve">Between </w:t>
      </w:r>
      <w:r w:rsidR="003E53F8" w:rsidRPr="008B0537">
        <w:rPr>
          <w:rFonts w:cs="Arial"/>
        </w:rPr>
        <w:t>5</w:t>
      </w:r>
      <w:r w:rsidR="007B6BDB" w:rsidRPr="008B0537">
        <w:rPr>
          <w:rFonts w:cs="Arial"/>
        </w:rPr>
        <w:t>1 and 100 full</w:t>
      </w:r>
      <w:r w:rsidR="00962556" w:rsidRPr="008B0537">
        <w:rPr>
          <w:rFonts w:cs="Arial"/>
        </w:rPr>
        <w:t>-</w:t>
      </w:r>
      <w:r w:rsidR="007B6BDB" w:rsidRPr="008B0537">
        <w:rPr>
          <w:rFonts w:cs="Arial"/>
        </w:rPr>
        <w:t>time equivalent staff (including authorised representatives)</w:t>
      </w:r>
    </w:p>
    <w:p w14:paraId="644433F2" w14:textId="138D2EEA" w:rsidR="002E2072" w:rsidRPr="008B0537" w:rsidRDefault="003E53F8" w:rsidP="008B0537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cs="Arial"/>
        </w:rPr>
      </w:pPr>
      <w:r w:rsidRPr="008B0537">
        <w:rPr>
          <w:rFonts w:cs="Arial"/>
        </w:rPr>
        <w:t>Over</w:t>
      </w:r>
      <w:r w:rsidR="00F37886" w:rsidRPr="008B0537">
        <w:rPr>
          <w:rFonts w:cs="Arial"/>
        </w:rPr>
        <w:t xml:space="preserve"> </w:t>
      </w:r>
      <w:r w:rsidR="007B6BDB" w:rsidRPr="008B0537">
        <w:rPr>
          <w:rFonts w:cs="Arial"/>
        </w:rPr>
        <w:t>100 full</w:t>
      </w:r>
      <w:r w:rsidR="00A85B36" w:rsidRPr="008B0537">
        <w:rPr>
          <w:rFonts w:cs="Arial"/>
        </w:rPr>
        <w:t>-</w:t>
      </w:r>
      <w:r w:rsidR="007B6BDB" w:rsidRPr="008B0537">
        <w:rPr>
          <w:rFonts w:cs="Arial"/>
        </w:rPr>
        <w:t>time equivalent staff (including authorised representatives)</w:t>
      </w:r>
    </w:p>
    <w:p w14:paraId="301EA26A" w14:textId="49BACD62" w:rsidR="00913C70" w:rsidRPr="008B0537" w:rsidRDefault="00913C70" w:rsidP="008B0537">
      <w:pPr>
        <w:spacing w:before="120" w:after="120"/>
        <w:rPr>
          <w:rFonts w:cs="Arial"/>
          <w:u w:val="single"/>
        </w:rPr>
      </w:pPr>
      <w:r w:rsidRPr="008B0537">
        <w:rPr>
          <w:rFonts w:cs="Arial"/>
          <w:b/>
        </w:rPr>
        <w:t xml:space="preserve">A.1.1 </w:t>
      </w:r>
      <w:r w:rsidR="00FE658B" w:rsidRPr="008B0537">
        <w:rPr>
          <w:rFonts w:cs="Arial"/>
          <w:b/>
        </w:rPr>
        <w:t xml:space="preserve">Please </w:t>
      </w:r>
      <w:r w:rsidR="006676C3" w:rsidRPr="008B0537">
        <w:rPr>
          <w:rFonts w:cs="Arial"/>
          <w:b/>
        </w:rPr>
        <w:t>provide</w:t>
      </w:r>
      <w:r w:rsidR="00FE658B" w:rsidRPr="008B0537">
        <w:rPr>
          <w:rFonts w:cs="Arial"/>
          <w:b/>
        </w:rPr>
        <w:t xml:space="preserve"> the number of your full-time equivalent staff</w:t>
      </w:r>
      <w:r w:rsidR="00CA0B8B" w:rsidRPr="008B0537">
        <w:rPr>
          <w:rFonts w:cs="Arial"/>
          <w:b/>
        </w:rPr>
        <w:t xml:space="preserve"> (including authorised representatives)</w:t>
      </w:r>
      <w:r w:rsidR="00FE658B" w:rsidRPr="008B0537">
        <w:rPr>
          <w:rFonts w:cs="Arial"/>
          <w:b/>
        </w:rPr>
        <w:t>:</w:t>
      </w:r>
      <w:r w:rsidR="00FE658B" w:rsidRPr="008B0537">
        <w:rPr>
          <w:rFonts w:cs="Arial"/>
        </w:rPr>
        <w:tab/>
      </w:r>
      <w:r w:rsidR="00FE658B" w:rsidRPr="008B0537">
        <w:rPr>
          <w:rFonts w:cs="Arial"/>
          <w:u w:val="single"/>
        </w:rPr>
        <w:tab/>
      </w:r>
      <w:r w:rsidR="00FE658B" w:rsidRPr="008B0537">
        <w:rPr>
          <w:rFonts w:cs="Arial"/>
          <w:u w:val="single"/>
        </w:rPr>
        <w:tab/>
      </w:r>
    </w:p>
    <w:p w14:paraId="27FA0D40" w14:textId="77777777" w:rsidR="00701027" w:rsidRDefault="00701027" w:rsidP="008B0537">
      <w:pPr>
        <w:spacing w:before="120" w:after="120"/>
        <w:rPr>
          <w:rFonts w:cs="Arial"/>
          <w:b/>
        </w:rPr>
      </w:pPr>
    </w:p>
    <w:p w14:paraId="571A52B2" w14:textId="77173A9B" w:rsidR="00AC323A" w:rsidRPr="008B0537" w:rsidRDefault="004361FC" w:rsidP="008B0537">
      <w:pPr>
        <w:spacing w:before="120" w:after="120"/>
        <w:rPr>
          <w:rFonts w:cs="Arial"/>
          <w:b/>
        </w:rPr>
      </w:pPr>
      <w:r w:rsidRPr="008B0537">
        <w:rPr>
          <w:rFonts w:cs="Arial"/>
          <w:b/>
        </w:rPr>
        <w:lastRenderedPageBreak/>
        <w:t xml:space="preserve">A.2 Please provide </w:t>
      </w:r>
      <w:r w:rsidR="00893448" w:rsidRPr="008B0537">
        <w:rPr>
          <w:rFonts w:cs="Arial"/>
          <w:b/>
        </w:rPr>
        <w:t xml:space="preserve">the </w:t>
      </w:r>
      <w:r w:rsidRPr="008B0537">
        <w:rPr>
          <w:rFonts w:cs="Arial"/>
          <w:b/>
        </w:rPr>
        <w:t>approx</w:t>
      </w:r>
      <w:r w:rsidR="00F752A8">
        <w:rPr>
          <w:rFonts w:cs="Arial"/>
          <w:b/>
        </w:rPr>
        <w:t>imate</w:t>
      </w:r>
      <w:r w:rsidRPr="008B0537">
        <w:rPr>
          <w:rFonts w:cs="Arial"/>
          <w:b/>
        </w:rPr>
        <w:t xml:space="preserve"> number of</w:t>
      </w:r>
      <w:r w:rsidR="00130604" w:rsidRPr="008B0537">
        <w:rPr>
          <w:rFonts w:cs="Arial"/>
          <w:b/>
        </w:rPr>
        <w:t>:</w:t>
      </w:r>
    </w:p>
    <w:p w14:paraId="788999AA" w14:textId="7E23FE92" w:rsidR="00AC323A" w:rsidRPr="008B0537" w:rsidRDefault="00AC323A" w:rsidP="008B0537">
      <w:pPr>
        <w:spacing w:before="120" w:after="120"/>
        <w:ind w:firstLine="720"/>
        <w:rPr>
          <w:rFonts w:cs="Arial"/>
          <w:b/>
        </w:rPr>
      </w:pPr>
      <w:r w:rsidRPr="008B0537">
        <w:rPr>
          <w:rFonts w:cs="Arial"/>
          <w:b/>
        </w:rPr>
        <w:t xml:space="preserve">a) </w:t>
      </w:r>
      <w:r w:rsidR="008502DD" w:rsidRPr="008B0537">
        <w:rPr>
          <w:rFonts w:cs="Arial"/>
          <w:b/>
        </w:rPr>
        <w:t xml:space="preserve">written insurance policies </w:t>
      </w:r>
      <w:r w:rsidR="00FD3018" w:rsidRPr="008B0537">
        <w:rPr>
          <w:rFonts w:cs="Arial"/>
          <w:u w:val="single"/>
        </w:rPr>
        <w:tab/>
      </w:r>
      <w:r w:rsidR="00FD3018" w:rsidRPr="008B0537">
        <w:rPr>
          <w:rFonts w:cs="Arial"/>
          <w:u w:val="single"/>
        </w:rPr>
        <w:tab/>
      </w:r>
    </w:p>
    <w:p w14:paraId="35B2BDCB" w14:textId="355800D3" w:rsidR="00FD3018" w:rsidRPr="008B0537" w:rsidRDefault="008F3E43" w:rsidP="008B0537">
      <w:pPr>
        <w:spacing w:before="120" w:after="120"/>
        <w:ind w:firstLine="720"/>
        <w:rPr>
          <w:rFonts w:cs="Arial"/>
          <w:b/>
        </w:rPr>
      </w:pPr>
      <w:r w:rsidRPr="008B0537">
        <w:rPr>
          <w:rFonts w:cs="Arial"/>
          <w:b/>
        </w:rPr>
        <w:t xml:space="preserve">b) </w:t>
      </w:r>
      <w:r w:rsidR="00B86F8A" w:rsidRPr="008B0537">
        <w:rPr>
          <w:rFonts w:cs="Arial"/>
          <w:b/>
        </w:rPr>
        <w:t xml:space="preserve">clients </w:t>
      </w:r>
      <w:r w:rsidR="00130604" w:rsidRPr="008B0537">
        <w:rPr>
          <w:rFonts w:cs="Arial"/>
          <w:u w:val="single"/>
        </w:rPr>
        <w:tab/>
      </w:r>
      <w:r w:rsidR="00130604" w:rsidRPr="008B0537">
        <w:rPr>
          <w:rFonts w:cs="Arial"/>
          <w:u w:val="single"/>
        </w:rPr>
        <w:tab/>
      </w:r>
    </w:p>
    <w:p w14:paraId="4454F605" w14:textId="3F0DCA45" w:rsidR="004361FC" w:rsidRPr="008B0537" w:rsidRDefault="004361FC" w:rsidP="008B0537">
      <w:pPr>
        <w:spacing w:before="120" w:after="120"/>
        <w:rPr>
          <w:rFonts w:cs="Arial"/>
          <w:i/>
        </w:rPr>
      </w:pPr>
      <w:r w:rsidRPr="008B0537">
        <w:rPr>
          <w:rFonts w:cs="Arial"/>
        </w:rPr>
        <w:t>[</w:t>
      </w:r>
      <w:r w:rsidRPr="008B0537">
        <w:rPr>
          <w:rFonts w:cs="Arial"/>
          <w:i/>
        </w:rPr>
        <w:t xml:space="preserve">This information will be used to provide a common </w:t>
      </w:r>
      <w:r w:rsidR="00642F89" w:rsidRPr="008B0537">
        <w:rPr>
          <w:rFonts w:cs="Arial"/>
          <w:i/>
        </w:rPr>
        <w:t>de</w:t>
      </w:r>
      <w:r w:rsidRPr="008B0537">
        <w:rPr>
          <w:rFonts w:cs="Arial"/>
          <w:i/>
        </w:rPr>
        <w:t>nominator for benchmark purposes].</w:t>
      </w:r>
    </w:p>
    <w:p w14:paraId="1DE975C9" w14:textId="2334B9AE" w:rsidR="00F609A3" w:rsidRPr="008B0537" w:rsidRDefault="00F609A3" w:rsidP="008B0537">
      <w:pPr>
        <w:spacing w:before="120" w:after="120"/>
        <w:rPr>
          <w:rFonts w:cs="Arial"/>
        </w:rPr>
      </w:pPr>
      <w:bookmarkStart w:id="0" w:name="_Toc356569603"/>
      <w:r w:rsidRPr="008B0537">
        <w:rPr>
          <w:rFonts w:cs="Arial"/>
        </w:rPr>
        <w:t xml:space="preserve">If you are not able to provide the </w:t>
      </w:r>
      <w:r w:rsidR="00EF2442">
        <w:rPr>
          <w:rFonts w:cs="Arial"/>
        </w:rPr>
        <w:t xml:space="preserve">exact </w:t>
      </w:r>
      <w:r w:rsidRPr="008B0537">
        <w:rPr>
          <w:rFonts w:cs="Arial"/>
        </w:rPr>
        <w:t>number</w:t>
      </w:r>
      <w:r w:rsidR="00BF51BB" w:rsidRPr="008B0537">
        <w:rPr>
          <w:rFonts w:cs="Arial"/>
        </w:rPr>
        <w:t>s</w:t>
      </w:r>
      <w:r w:rsidRPr="008B0537">
        <w:rPr>
          <w:rFonts w:cs="Arial"/>
        </w:rPr>
        <w:t xml:space="preserve">, </w:t>
      </w:r>
      <w:r w:rsidR="00E75C00" w:rsidRPr="008B0537">
        <w:rPr>
          <w:rFonts w:cs="Arial"/>
        </w:rPr>
        <w:t>please provide the approx</w:t>
      </w:r>
      <w:r w:rsidR="00EF2442">
        <w:rPr>
          <w:rFonts w:cs="Arial"/>
        </w:rPr>
        <w:t>imate</w:t>
      </w:r>
      <w:r w:rsidR="00E75C00" w:rsidRPr="008B0537">
        <w:rPr>
          <w:rFonts w:cs="Arial"/>
        </w:rPr>
        <w:t xml:space="preserve"> number</w:t>
      </w:r>
      <w:r w:rsidR="00877920" w:rsidRPr="008B0537">
        <w:rPr>
          <w:rFonts w:cs="Arial"/>
        </w:rPr>
        <w:t>s</w:t>
      </w:r>
      <w:r w:rsidRPr="008B0537">
        <w:rPr>
          <w:rFonts w:cs="Arial"/>
        </w:rPr>
        <w:t xml:space="preserve">. </w:t>
      </w:r>
    </w:p>
    <w:p w14:paraId="17113961" w14:textId="2242A357" w:rsidR="00524113" w:rsidRPr="008B0537" w:rsidRDefault="004361FC" w:rsidP="008B0537">
      <w:pPr>
        <w:spacing w:before="120" w:after="120"/>
        <w:rPr>
          <w:rFonts w:cs="Arial"/>
          <w:i/>
        </w:rPr>
      </w:pPr>
      <w:r w:rsidRPr="008B0537">
        <w:rPr>
          <w:rFonts w:cs="Arial"/>
          <w:b/>
        </w:rPr>
        <w:t>A.3</w:t>
      </w:r>
      <w:r w:rsidR="00535A53" w:rsidRPr="008B0537">
        <w:rPr>
          <w:rFonts w:cs="Arial"/>
          <w:b/>
        </w:rPr>
        <w:t xml:space="preserve"> </w:t>
      </w:r>
      <w:r w:rsidR="00AC0A6D" w:rsidRPr="008B0537">
        <w:rPr>
          <w:rFonts w:cs="Arial"/>
          <w:b/>
        </w:rPr>
        <w:t xml:space="preserve">Please advise how many branches your organisation has in Australia (including </w:t>
      </w:r>
      <w:r w:rsidR="00AC1450">
        <w:rPr>
          <w:rFonts w:cs="Arial"/>
          <w:b/>
        </w:rPr>
        <w:t xml:space="preserve">the </w:t>
      </w:r>
      <w:r w:rsidR="00AC0A6D" w:rsidRPr="008B0537">
        <w:rPr>
          <w:rFonts w:cs="Arial"/>
          <w:b/>
        </w:rPr>
        <w:t>head office):</w:t>
      </w:r>
    </w:p>
    <w:p w14:paraId="7B568293" w14:textId="6D395992" w:rsidR="00A53861" w:rsidRPr="008B0537" w:rsidRDefault="000663FD" w:rsidP="008B0537">
      <w:pPr>
        <w:spacing w:before="120" w:after="120"/>
        <w:rPr>
          <w:rFonts w:cs="Arial"/>
          <w:i/>
        </w:rPr>
      </w:pPr>
      <w:r w:rsidRPr="008B0537">
        <w:rPr>
          <w:rFonts w:eastAsia="Times New Roman" w:cs="Arial"/>
          <w:i/>
          <w:lang w:eastAsia="en-AU"/>
        </w:rPr>
        <w:t xml:space="preserve">[please </w:t>
      </w:r>
      <w:r w:rsidR="00363898" w:rsidRPr="008B0537">
        <w:rPr>
          <w:rFonts w:eastAsia="Times New Roman" w:cs="Arial"/>
          <w:i/>
          <w:lang w:eastAsia="en-AU"/>
        </w:rPr>
        <w:t xml:space="preserve">input numbers </w:t>
      </w:r>
      <w:r w:rsidRPr="008B0537">
        <w:rPr>
          <w:rFonts w:cs="Arial"/>
          <w:i/>
        </w:rPr>
        <w:t>for ALL states that apply]</w:t>
      </w:r>
      <w:r w:rsidR="00D74058" w:rsidRPr="008B0537">
        <w:rPr>
          <w:rFonts w:cs="Arial"/>
          <w:i/>
        </w:rPr>
        <w:tab/>
      </w:r>
    </w:p>
    <w:tbl>
      <w:tblPr>
        <w:tblStyle w:val="GridTable4-Accent3"/>
        <w:tblW w:w="9085" w:type="dxa"/>
        <w:tblBorders>
          <w:top w:val="single" w:sz="4" w:space="0" w:color="CCC0D9" w:themeColor="accent4" w:themeTint="66"/>
          <w:left w:val="single" w:sz="4" w:space="0" w:color="CCC0D9" w:themeColor="accent4" w:themeTint="66"/>
          <w:bottom w:val="single" w:sz="4" w:space="0" w:color="CCC0D9" w:themeColor="accent4" w:themeTint="66"/>
          <w:right w:val="single" w:sz="4" w:space="0" w:color="CCC0D9" w:themeColor="accent4" w:themeTint="66"/>
          <w:insideH w:val="single" w:sz="4" w:space="0" w:color="CCC0D9" w:themeColor="accent4" w:themeTint="66"/>
          <w:insideV w:val="single" w:sz="4" w:space="0" w:color="CCC0D9" w:themeColor="accent4" w:themeTint="66"/>
        </w:tblBorders>
        <w:tblLook w:val="04A0" w:firstRow="1" w:lastRow="0" w:firstColumn="1" w:lastColumn="0" w:noHBand="0" w:noVBand="1"/>
      </w:tblPr>
      <w:tblGrid>
        <w:gridCol w:w="1792"/>
        <w:gridCol w:w="810"/>
        <w:gridCol w:w="810"/>
        <w:gridCol w:w="811"/>
        <w:gridCol w:w="810"/>
        <w:gridCol w:w="810"/>
        <w:gridCol w:w="811"/>
        <w:gridCol w:w="810"/>
        <w:gridCol w:w="810"/>
        <w:gridCol w:w="811"/>
      </w:tblGrid>
      <w:tr w:rsidR="009463E6" w:rsidRPr="008B0537" w14:paraId="27E7E27E" w14:textId="77777777" w:rsidTr="004304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shd w:val="clear" w:color="auto" w:fill="7030A0"/>
          </w:tcPr>
          <w:p w14:paraId="5BA75840" w14:textId="77777777" w:rsidR="00A97D3D" w:rsidRPr="008B0537" w:rsidRDefault="00A97D3D" w:rsidP="008B0537">
            <w:pPr>
              <w:spacing w:before="120" w:after="120" w:line="276" w:lineRule="auto"/>
              <w:rPr>
                <w:rFonts w:eastAsia="Times New Roman" w:cs="Arial"/>
                <w:bCs w:val="0"/>
                <w:i/>
                <w:lang w:eastAsia="en-AU"/>
              </w:rPr>
            </w:pPr>
          </w:p>
        </w:tc>
        <w:tc>
          <w:tcPr>
            <w:tcW w:w="810" w:type="dxa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shd w:val="clear" w:color="auto" w:fill="7030A0"/>
          </w:tcPr>
          <w:p w14:paraId="40DC3E02" w14:textId="7C9AD9ED" w:rsidR="00A97D3D" w:rsidRPr="008B0537" w:rsidRDefault="00A97D3D" w:rsidP="008B0537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i/>
                <w:lang w:eastAsia="en-AU"/>
              </w:rPr>
            </w:pPr>
            <w:r w:rsidRPr="008B0537">
              <w:rPr>
                <w:rFonts w:eastAsia="Times New Roman" w:cs="Arial"/>
                <w:bCs w:val="0"/>
                <w:i/>
                <w:lang w:eastAsia="en-AU"/>
              </w:rPr>
              <w:t>ACT</w:t>
            </w:r>
          </w:p>
        </w:tc>
        <w:tc>
          <w:tcPr>
            <w:tcW w:w="810" w:type="dxa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shd w:val="clear" w:color="auto" w:fill="7030A0"/>
          </w:tcPr>
          <w:p w14:paraId="5C43AF43" w14:textId="122B162C" w:rsidR="00A97D3D" w:rsidRPr="008B0537" w:rsidRDefault="00A97D3D" w:rsidP="008B0537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i/>
                <w:lang w:eastAsia="en-AU"/>
              </w:rPr>
            </w:pPr>
            <w:r w:rsidRPr="008B0537">
              <w:rPr>
                <w:rFonts w:eastAsia="Times New Roman" w:cs="Arial"/>
                <w:bCs w:val="0"/>
                <w:i/>
                <w:lang w:eastAsia="en-AU"/>
              </w:rPr>
              <w:t>NSW</w:t>
            </w:r>
          </w:p>
        </w:tc>
        <w:tc>
          <w:tcPr>
            <w:tcW w:w="811" w:type="dxa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shd w:val="clear" w:color="auto" w:fill="7030A0"/>
          </w:tcPr>
          <w:p w14:paraId="2BA783B2" w14:textId="19FE53A8" w:rsidR="00A97D3D" w:rsidRPr="008B0537" w:rsidRDefault="00A97D3D" w:rsidP="008B0537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i/>
                <w:lang w:eastAsia="en-AU"/>
              </w:rPr>
            </w:pPr>
            <w:r w:rsidRPr="008B0537">
              <w:rPr>
                <w:rFonts w:eastAsia="Times New Roman" w:cs="Arial"/>
                <w:bCs w:val="0"/>
                <w:i/>
                <w:lang w:eastAsia="en-AU"/>
              </w:rPr>
              <w:t>NT</w:t>
            </w:r>
          </w:p>
        </w:tc>
        <w:tc>
          <w:tcPr>
            <w:tcW w:w="810" w:type="dxa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shd w:val="clear" w:color="auto" w:fill="7030A0"/>
          </w:tcPr>
          <w:p w14:paraId="5473FBC9" w14:textId="4CDC0AF4" w:rsidR="00A97D3D" w:rsidRPr="008B0537" w:rsidRDefault="00A97D3D" w:rsidP="008B0537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i/>
                <w:lang w:eastAsia="en-AU"/>
              </w:rPr>
            </w:pPr>
            <w:r w:rsidRPr="008B0537">
              <w:rPr>
                <w:rFonts w:eastAsia="Times New Roman" w:cs="Arial"/>
                <w:bCs w:val="0"/>
                <w:i/>
                <w:lang w:eastAsia="en-AU"/>
              </w:rPr>
              <w:t>Qld</w:t>
            </w:r>
          </w:p>
        </w:tc>
        <w:tc>
          <w:tcPr>
            <w:tcW w:w="810" w:type="dxa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shd w:val="clear" w:color="auto" w:fill="7030A0"/>
          </w:tcPr>
          <w:p w14:paraId="008F29BC" w14:textId="77777777" w:rsidR="00A97D3D" w:rsidRPr="008B0537" w:rsidRDefault="00A97D3D" w:rsidP="008B0537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i/>
                <w:lang w:eastAsia="en-AU"/>
              </w:rPr>
            </w:pPr>
            <w:r w:rsidRPr="008B0537">
              <w:rPr>
                <w:rFonts w:eastAsia="Times New Roman" w:cs="Arial"/>
                <w:bCs w:val="0"/>
                <w:i/>
                <w:lang w:eastAsia="en-AU"/>
              </w:rPr>
              <w:t>SA</w:t>
            </w:r>
          </w:p>
        </w:tc>
        <w:tc>
          <w:tcPr>
            <w:tcW w:w="811" w:type="dxa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shd w:val="clear" w:color="auto" w:fill="7030A0"/>
          </w:tcPr>
          <w:p w14:paraId="0F40D15D" w14:textId="77777777" w:rsidR="00A97D3D" w:rsidRPr="008B0537" w:rsidRDefault="00A97D3D" w:rsidP="008B0537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i/>
                <w:lang w:eastAsia="en-AU"/>
              </w:rPr>
            </w:pPr>
            <w:r w:rsidRPr="008B0537">
              <w:rPr>
                <w:rFonts w:eastAsia="Times New Roman" w:cs="Arial"/>
                <w:bCs w:val="0"/>
                <w:i/>
                <w:lang w:eastAsia="en-AU"/>
              </w:rPr>
              <w:t>Tas</w:t>
            </w:r>
          </w:p>
        </w:tc>
        <w:tc>
          <w:tcPr>
            <w:tcW w:w="810" w:type="dxa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shd w:val="clear" w:color="auto" w:fill="7030A0"/>
          </w:tcPr>
          <w:p w14:paraId="44AC9BE0" w14:textId="77777777" w:rsidR="00A97D3D" w:rsidRPr="008B0537" w:rsidRDefault="00A97D3D" w:rsidP="008B0537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i/>
                <w:lang w:eastAsia="en-AU"/>
              </w:rPr>
            </w:pPr>
            <w:r w:rsidRPr="008B0537">
              <w:rPr>
                <w:rFonts w:eastAsia="Times New Roman" w:cs="Arial"/>
                <w:bCs w:val="0"/>
                <w:i/>
                <w:lang w:eastAsia="en-AU"/>
              </w:rPr>
              <w:t>Vic</w:t>
            </w:r>
          </w:p>
        </w:tc>
        <w:tc>
          <w:tcPr>
            <w:tcW w:w="810" w:type="dxa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shd w:val="clear" w:color="auto" w:fill="7030A0"/>
          </w:tcPr>
          <w:p w14:paraId="2CE4C378" w14:textId="77777777" w:rsidR="00A97D3D" w:rsidRPr="008B0537" w:rsidRDefault="00A97D3D" w:rsidP="008B0537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i/>
                <w:lang w:eastAsia="en-AU"/>
              </w:rPr>
            </w:pPr>
            <w:r w:rsidRPr="008B0537">
              <w:rPr>
                <w:rFonts w:eastAsia="Times New Roman" w:cs="Arial"/>
                <w:bCs w:val="0"/>
                <w:i/>
                <w:lang w:eastAsia="en-AU"/>
              </w:rPr>
              <w:t>WA</w:t>
            </w:r>
          </w:p>
        </w:tc>
        <w:tc>
          <w:tcPr>
            <w:tcW w:w="811" w:type="dxa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bottom w:val="single" w:sz="4" w:space="0" w:color="CCC0D9" w:themeColor="accent4" w:themeTint="66"/>
            </w:tcBorders>
            <w:shd w:val="clear" w:color="auto" w:fill="7030A0"/>
          </w:tcPr>
          <w:p w14:paraId="5F2BA1B7" w14:textId="77777777" w:rsidR="00A97D3D" w:rsidRPr="008B0537" w:rsidRDefault="00A97D3D" w:rsidP="008B0537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i/>
                <w:lang w:eastAsia="en-AU"/>
              </w:rPr>
            </w:pPr>
            <w:r w:rsidRPr="008B0537">
              <w:rPr>
                <w:rFonts w:eastAsia="Times New Roman" w:cs="Arial"/>
                <w:bCs w:val="0"/>
                <w:i/>
                <w:lang w:eastAsia="en-AU"/>
              </w:rPr>
              <w:t>Total</w:t>
            </w:r>
          </w:p>
        </w:tc>
      </w:tr>
      <w:tr w:rsidR="009463E6" w:rsidRPr="008B0537" w14:paraId="107B8EC4" w14:textId="77777777" w:rsidTr="00946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shd w:val="clear" w:color="auto" w:fill="E5DFEC" w:themeFill="accent4" w:themeFillTint="33"/>
          </w:tcPr>
          <w:p w14:paraId="72C398BB" w14:textId="505FFE60" w:rsidR="00A97D3D" w:rsidRPr="008B0537" w:rsidRDefault="009463E6" w:rsidP="008B0537">
            <w:pPr>
              <w:spacing w:before="120" w:after="120" w:line="276" w:lineRule="auto"/>
              <w:rPr>
                <w:rFonts w:eastAsia="Times New Roman" w:cs="Arial"/>
                <w:b w:val="0"/>
                <w:bCs w:val="0"/>
                <w:lang w:eastAsia="en-AU"/>
              </w:rPr>
            </w:pPr>
            <w:r w:rsidRPr="008B0537">
              <w:rPr>
                <w:rFonts w:eastAsia="Times New Roman" w:cs="Arial"/>
                <w:b w:val="0"/>
                <w:bCs w:val="0"/>
                <w:lang w:eastAsia="en-AU"/>
              </w:rPr>
              <w:t xml:space="preserve">Number of branches including </w:t>
            </w:r>
            <w:r w:rsidR="004F7B91">
              <w:rPr>
                <w:rFonts w:eastAsia="Times New Roman" w:cs="Arial"/>
                <w:b w:val="0"/>
                <w:bCs w:val="0"/>
                <w:lang w:eastAsia="en-AU"/>
              </w:rPr>
              <w:t xml:space="preserve">the </w:t>
            </w:r>
            <w:r w:rsidRPr="008B0537">
              <w:rPr>
                <w:rFonts w:eastAsia="Times New Roman" w:cs="Arial"/>
                <w:b w:val="0"/>
                <w:bCs w:val="0"/>
                <w:lang w:eastAsia="en-AU"/>
              </w:rPr>
              <w:t>head office</w:t>
            </w:r>
            <w:r w:rsidR="003C3CE0" w:rsidRPr="008B0537">
              <w:rPr>
                <w:rFonts w:eastAsia="Times New Roman" w:cs="Arial"/>
                <w:b w:val="0"/>
                <w:bCs w:val="0"/>
                <w:lang w:eastAsia="en-AU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14:paraId="05E8BCAA" w14:textId="3DF17288" w:rsidR="00A97D3D" w:rsidRPr="008B0537" w:rsidRDefault="00A97D3D" w:rsidP="008B0537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B050"/>
                <w:u w:val="single"/>
                <w:lang w:eastAsia="en-AU"/>
              </w:rPr>
            </w:pPr>
          </w:p>
        </w:tc>
        <w:tc>
          <w:tcPr>
            <w:tcW w:w="810" w:type="dxa"/>
            <w:shd w:val="clear" w:color="auto" w:fill="auto"/>
          </w:tcPr>
          <w:p w14:paraId="4C9A84C6" w14:textId="77777777" w:rsidR="00A97D3D" w:rsidRPr="008B0537" w:rsidRDefault="00A97D3D" w:rsidP="008B0537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B050"/>
                <w:u w:val="single"/>
                <w:lang w:eastAsia="en-AU"/>
              </w:rPr>
            </w:pPr>
          </w:p>
        </w:tc>
        <w:tc>
          <w:tcPr>
            <w:tcW w:w="811" w:type="dxa"/>
            <w:shd w:val="clear" w:color="auto" w:fill="auto"/>
          </w:tcPr>
          <w:p w14:paraId="5EE4708D" w14:textId="77777777" w:rsidR="00A97D3D" w:rsidRPr="008B0537" w:rsidRDefault="00A97D3D" w:rsidP="008B0537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B050"/>
                <w:u w:val="single"/>
                <w:lang w:eastAsia="en-AU"/>
              </w:rPr>
            </w:pPr>
          </w:p>
        </w:tc>
        <w:tc>
          <w:tcPr>
            <w:tcW w:w="810" w:type="dxa"/>
            <w:shd w:val="clear" w:color="auto" w:fill="auto"/>
          </w:tcPr>
          <w:p w14:paraId="7CBEBC24" w14:textId="77777777" w:rsidR="00A97D3D" w:rsidRPr="008B0537" w:rsidRDefault="00A97D3D" w:rsidP="008B0537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B050"/>
                <w:u w:val="single"/>
                <w:lang w:eastAsia="en-AU"/>
              </w:rPr>
            </w:pPr>
          </w:p>
        </w:tc>
        <w:tc>
          <w:tcPr>
            <w:tcW w:w="810" w:type="dxa"/>
            <w:shd w:val="clear" w:color="auto" w:fill="auto"/>
          </w:tcPr>
          <w:p w14:paraId="3C44B900" w14:textId="77777777" w:rsidR="00A97D3D" w:rsidRPr="008B0537" w:rsidRDefault="00A97D3D" w:rsidP="008B0537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B050"/>
                <w:u w:val="single"/>
                <w:lang w:eastAsia="en-AU"/>
              </w:rPr>
            </w:pPr>
          </w:p>
        </w:tc>
        <w:tc>
          <w:tcPr>
            <w:tcW w:w="811" w:type="dxa"/>
            <w:shd w:val="clear" w:color="auto" w:fill="auto"/>
          </w:tcPr>
          <w:p w14:paraId="3379FBA9" w14:textId="77777777" w:rsidR="00A97D3D" w:rsidRPr="008B0537" w:rsidRDefault="00A97D3D" w:rsidP="008B0537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B050"/>
                <w:u w:val="single"/>
                <w:lang w:eastAsia="en-AU"/>
              </w:rPr>
            </w:pPr>
          </w:p>
        </w:tc>
        <w:tc>
          <w:tcPr>
            <w:tcW w:w="810" w:type="dxa"/>
            <w:shd w:val="clear" w:color="auto" w:fill="auto"/>
          </w:tcPr>
          <w:p w14:paraId="69B840E2" w14:textId="77777777" w:rsidR="00A97D3D" w:rsidRPr="008B0537" w:rsidRDefault="00A97D3D" w:rsidP="008B0537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B050"/>
                <w:u w:val="single"/>
                <w:lang w:eastAsia="en-AU"/>
              </w:rPr>
            </w:pPr>
          </w:p>
        </w:tc>
        <w:tc>
          <w:tcPr>
            <w:tcW w:w="810" w:type="dxa"/>
            <w:shd w:val="clear" w:color="auto" w:fill="auto"/>
          </w:tcPr>
          <w:p w14:paraId="5C9E0AAC" w14:textId="77777777" w:rsidR="00A97D3D" w:rsidRPr="008B0537" w:rsidRDefault="00A97D3D" w:rsidP="008B0537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B050"/>
                <w:u w:val="single"/>
                <w:lang w:eastAsia="en-AU"/>
              </w:rPr>
            </w:pPr>
          </w:p>
        </w:tc>
        <w:tc>
          <w:tcPr>
            <w:tcW w:w="811" w:type="dxa"/>
            <w:shd w:val="clear" w:color="auto" w:fill="auto"/>
          </w:tcPr>
          <w:p w14:paraId="360C49E4" w14:textId="77777777" w:rsidR="00A97D3D" w:rsidRPr="008B0537" w:rsidRDefault="00A97D3D" w:rsidP="008B0537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B050"/>
                <w:u w:val="single"/>
                <w:lang w:eastAsia="en-AU"/>
              </w:rPr>
            </w:pPr>
          </w:p>
        </w:tc>
      </w:tr>
      <w:tr w:rsidR="009463E6" w:rsidRPr="008B0537" w14:paraId="1FA9D9D1" w14:textId="77777777" w:rsidTr="00946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shd w:val="clear" w:color="auto" w:fill="E5DFEC" w:themeFill="accent4" w:themeFillTint="33"/>
          </w:tcPr>
          <w:p w14:paraId="7782BAAB" w14:textId="1DD3ACFF" w:rsidR="00A97D3D" w:rsidRPr="008B0537" w:rsidRDefault="00A97D3D" w:rsidP="008B0537">
            <w:pPr>
              <w:spacing w:before="120" w:after="120" w:line="276" w:lineRule="auto"/>
              <w:rPr>
                <w:rFonts w:eastAsia="Times New Roman" w:cs="Arial"/>
                <w:b w:val="0"/>
                <w:bCs w:val="0"/>
                <w:lang w:eastAsia="en-AU"/>
              </w:rPr>
            </w:pPr>
            <w:r w:rsidRPr="008B0537">
              <w:rPr>
                <w:rFonts w:eastAsia="Times New Roman" w:cs="Arial"/>
                <w:b w:val="0"/>
                <w:bCs w:val="0"/>
                <w:lang w:eastAsia="en-AU"/>
              </w:rPr>
              <w:t xml:space="preserve">Indicate by X location of </w:t>
            </w:r>
            <w:r w:rsidR="004F7B91">
              <w:rPr>
                <w:rFonts w:eastAsia="Times New Roman" w:cs="Arial"/>
                <w:b w:val="0"/>
                <w:bCs w:val="0"/>
                <w:lang w:eastAsia="en-AU"/>
              </w:rPr>
              <w:t xml:space="preserve">the </w:t>
            </w:r>
            <w:r w:rsidRPr="008B0537">
              <w:rPr>
                <w:rFonts w:eastAsia="Times New Roman" w:cs="Arial"/>
                <w:b w:val="0"/>
                <w:bCs w:val="0"/>
                <w:lang w:eastAsia="en-AU"/>
              </w:rPr>
              <w:t>head office</w:t>
            </w:r>
            <w:r w:rsidR="003C3CE0" w:rsidRPr="008B0537">
              <w:rPr>
                <w:rFonts w:eastAsia="Times New Roman" w:cs="Arial"/>
                <w:b w:val="0"/>
                <w:bCs w:val="0"/>
                <w:lang w:eastAsia="en-AU"/>
              </w:rPr>
              <w:t xml:space="preserve"> </w:t>
            </w:r>
            <w:r w:rsidR="003C3CE0" w:rsidRPr="008B0537">
              <w:rPr>
                <w:rFonts w:eastAsia="Times New Roman" w:cs="Arial"/>
                <w:b w:val="0"/>
                <w:bCs w:val="0"/>
                <w:i/>
                <w:lang w:eastAsia="en-AU"/>
              </w:rPr>
              <w:t xml:space="preserve">[select </w:t>
            </w:r>
            <w:r w:rsidR="0084555D" w:rsidRPr="008B0537">
              <w:rPr>
                <w:rFonts w:eastAsia="Times New Roman" w:cs="Arial"/>
                <w:b w:val="0"/>
                <w:bCs w:val="0"/>
                <w:i/>
                <w:lang w:eastAsia="en-AU"/>
              </w:rPr>
              <w:t>ONE</w:t>
            </w:r>
            <w:r w:rsidR="003C3CE0" w:rsidRPr="008B0537">
              <w:rPr>
                <w:rFonts w:eastAsia="Times New Roman" w:cs="Arial"/>
                <w:b w:val="0"/>
                <w:bCs w:val="0"/>
                <w:i/>
                <w:lang w:eastAsia="en-AU"/>
              </w:rPr>
              <w:t>]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DA75D8" w14:textId="54C72928" w:rsidR="00A97D3D" w:rsidRPr="008B0537" w:rsidRDefault="00A97D3D" w:rsidP="008B0537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44"/>
                <w:u w:val="single"/>
                <w:lang w:eastAsia="en-AU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7E7D961" w14:textId="77777777" w:rsidR="00A97D3D" w:rsidRPr="008B0537" w:rsidRDefault="00A97D3D" w:rsidP="008B0537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44"/>
                <w:u w:val="single"/>
                <w:lang w:eastAsia="en-AU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548B3468" w14:textId="77777777" w:rsidR="00A97D3D" w:rsidRPr="008B0537" w:rsidRDefault="00A97D3D" w:rsidP="008B0537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44"/>
                <w:u w:val="single"/>
                <w:lang w:eastAsia="en-AU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B664F45" w14:textId="77777777" w:rsidR="00A97D3D" w:rsidRPr="008B0537" w:rsidRDefault="00A97D3D" w:rsidP="008B0537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44"/>
                <w:u w:val="single"/>
                <w:lang w:eastAsia="en-AU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EFC13F0" w14:textId="77777777" w:rsidR="00A97D3D" w:rsidRPr="008B0537" w:rsidRDefault="00A97D3D" w:rsidP="008B0537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44"/>
                <w:u w:val="single"/>
                <w:lang w:eastAsia="en-AU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47959A0E" w14:textId="77777777" w:rsidR="00A97D3D" w:rsidRPr="008B0537" w:rsidRDefault="00A97D3D" w:rsidP="008B0537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44"/>
                <w:u w:val="single"/>
                <w:lang w:eastAsia="en-AU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143E9F2" w14:textId="77777777" w:rsidR="00A97D3D" w:rsidRPr="008B0537" w:rsidRDefault="00A97D3D" w:rsidP="008B0537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44"/>
                <w:u w:val="single"/>
                <w:lang w:eastAsia="en-AU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572C11B" w14:textId="77777777" w:rsidR="00A97D3D" w:rsidRPr="008B0537" w:rsidRDefault="00A97D3D" w:rsidP="008B0537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44"/>
                <w:u w:val="single"/>
                <w:lang w:eastAsia="en-AU"/>
              </w:rPr>
            </w:pPr>
          </w:p>
        </w:tc>
        <w:tc>
          <w:tcPr>
            <w:tcW w:w="811" w:type="dxa"/>
            <w:shd w:val="clear" w:color="auto" w:fill="E5DFEC" w:themeFill="accent4" w:themeFillTint="33"/>
          </w:tcPr>
          <w:p w14:paraId="0E66FAA2" w14:textId="77777777" w:rsidR="00A97D3D" w:rsidRPr="008B0537" w:rsidRDefault="00A97D3D" w:rsidP="008B0537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B050"/>
                <w:u w:val="single"/>
                <w:lang w:eastAsia="en-AU"/>
              </w:rPr>
            </w:pPr>
          </w:p>
        </w:tc>
      </w:tr>
    </w:tbl>
    <w:p w14:paraId="48F4B517" w14:textId="37C7711A" w:rsidR="003C3CE0" w:rsidRPr="008B0537" w:rsidRDefault="004361FC" w:rsidP="008B0537">
      <w:pPr>
        <w:spacing w:before="120" w:after="120"/>
        <w:rPr>
          <w:rFonts w:cs="Arial"/>
          <w:i/>
          <w:lang w:eastAsia="en-AU"/>
        </w:rPr>
      </w:pPr>
      <w:bookmarkStart w:id="1" w:name="_Part_A:_Code"/>
      <w:bookmarkEnd w:id="0"/>
      <w:bookmarkEnd w:id="1"/>
      <w:r w:rsidRPr="008B0537">
        <w:rPr>
          <w:rFonts w:cs="Arial"/>
          <w:b/>
          <w:lang w:eastAsia="en-AU"/>
        </w:rPr>
        <w:t xml:space="preserve">A.4 </w:t>
      </w:r>
      <w:r w:rsidR="003C3CE0" w:rsidRPr="008B0537">
        <w:rPr>
          <w:rFonts w:cs="Arial"/>
          <w:b/>
          <w:lang w:eastAsia="en-AU"/>
        </w:rPr>
        <w:t xml:space="preserve">Do you have offices overseas? </w:t>
      </w:r>
      <w:r w:rsidR="003C3CE0" w:rsidRPr="008B0537">
        <w:rPr>
          <w:rFonts w:cs="Arial"/>
          <w:i/>
          <w:lang w:eastAsia="en-AU"/>
        </w:rPr>
        <w:t>[</w:t>
      </w:r>
      <w:r w:rsidR="00363898" w:rsidRPr="008B0537">
        <w:rPr>
          <w:rFonts w:cs="Arial"/>
          <w:i/>
          <w:lang w:eastAsia="en-AU"/>
        </w:rPr>
        <w:t xml:space="preserve">please </w:t>
      </w:r>
      <w:r w:rsidR="003C3CE0" w:rsidRPr="008B0537">
        <w:rPr>
          <w:rFonts w:cs="Arial"/>
          <w:i/>
          <w:lang w:eastAsia="en-AU"/>
        </w:rPr>
        <w:t xml:space="preserve">select </w:t>
      </w:r>
      <w:r w:rsidR="00FB428E" w:rsidRPr="008B0537">
        <w:rPr>
          <w:rFonts w:cs="Arial"/>
          <w:i/>
          <w:lang w:eastAsia="en-AU"/>
        </w:rPr>
        <w:t>ONE</w:t>
      </w:r>
      <w:r w:rsidR="003C3CE0" w:rsidRPr="008B0537">
        <w:rPr>
          <w:rFonts w:cs="Arial"/>
          <w:i/>
          <w:lang w:eastAsia="en-AU"/>
        </w:rPr>
        <w:t>]</w:t>
      </w:r>
    </w:p>
    <w:p w14:paraId="7C412266" w14:textId="7F71FD51" w:rsidR="003C3CE0" w:rsidRPr="008B0537" w:rsidRDefault="003C3CE0" w:rsidP="008B0537">
      <w:pPr>
        <w:pStyle w:val="ListParagraph"/>
        <w:numPr>
          <w:ilvl w:val="0"/>
          <w:numId w:val="35"/>
        </w:numPr>
        <w:spacing w:before="120" w:after="120"/>
        <w:contextualSpacing w:val="0"/>
        <w:rPr>
          <w:rFonts w:cs="Arial"/>
          <w:lang w:eastAsia="en-AU"/>
        </w:rPr>
      </w:pPr>
      <w:r w:rsidRPr="008B0537">
        <w:rPr>
          <w:rFonts w:cs="Arial"/>
          <w:lang w:eastAsia="en-AU"/>
        </w:rPr>
        <w:t>YES</w:t>
      </w:r>
      <w:r w:rsidR="007E7C01" w:rsidRPr="008B0537">
        <w:rPr>
          <w:rFonts w:cs="Arial"/>
          <w:lang w:eastAsia="en-AU"/>
        </w:rPr>
        <w:t xml:space="preserve"> </w:t>
      </w:r>
      <w:r w:rsidR="00075B4E" w:rsidRPr="008B0537">
        <w:rPr>
          <w:rFonts w:cs="Arial"/>
          <w:i/>
          <w:lang w:eastAsia="en-AU"/>
        </w:rPr>
        <w:t>[</w:t>
      </w:r>
      <w:r w:rsidR="00DE0F02" w:rsidRPr="008B0537">
        <w:rPr>
          <w:rFonts w:cs="Arial"/>
          <w:i/>
          <w:lang w:eastAsia="en-AU"/>
        </w:rPr>
        <w:t xml:space="preserve">please advise </w:t>
      </w:r>
      <w:r w:rsidR="006519EE" w:rsidRPr="008B0537">
        <w:rPr>
          <w:rFonts w:cs="Arial"/>
          <w:i/>
          <w:lang w:eastAsia="en-AU"/>
        </w:rPr>
        <w:t>regions</w:t>
      </w:r>
      <w:r w:rsidR="00A26AB7" w:rsidRPr="008B0537">
        <w:rPr>
          <w:rFonts w:cs="Arial"/>
          <w:i/>
          <w:lang w:eastAsia="en-AU"/>
        </w:rPr>
        <w:t xml:space="preserve"> of overseas offices</w:t>
      </w:r>
      <w:r w:rsidR="00075B4E" w:rsidRPr="008B0537">
        <w:rPr>
          <w:rFonts w:cs="Arial"/>
          <w:i/>
          <w:lang w:eastAsia="en-AU"/>
        </w:rPr>
        <w:t>]</w:t>
      </w:r>
    </w:p>
    <w:p w14:paraId="486E0A5A" w14:textId="6A1FA89D" w:rsidR="003C3CE0" w:rsidRPr="008B0537" w:rsidRDefault="003C3CE0" w:rsidP="008B0537">
      <w:pPr>
        <w:pStyle w:val="ListParagraph"/>
        <w:numPr>
          <w:ilvl w:val="0"/>
          <w:numId w:val="35"/>
        </w:numPr>
        <w:spacing w:before="120" w:after="120"/>
        <w:contextualSpacing w:val="0"/>
        <w:rPr>
          <w:rFonts w:cs="Arial"/>
          <w:lang w:eastAsia="en-AU"/>
        </w:rPr>
      </w:pPr>
      <w:r w:rsidRPr="008B0537">
        <w:rPr>
          <w:rFonts w:cs="Arial"/>
          <w:lang w:eastAsia="en-AU"/>
        </w:rPr>
        <w:t>NO</w:t>
      </w:r>
    </w:p>
    <w:p w14:paraId="5B948AF7" w14:textId="4E791993" w:rsidR="003C3CE0" w:rsidRPr="008B0537" w:rsidRDefault="003C3CE0" w:rsidP="008B0537">
      <w:pPr>
        <w:pStyle w:val="ListParagraph"/>
        <w:numPr>
          <w:ilvl w:val="0"/>
          <w:numId w:val="35"/>
        </w:numPr>
        <w:spacing w:before="120" w:after="120"/>
        <w:contextualSpacing w:val="0"/>
        <w:rPr>
          <w:rFonts w:cs="Arial"/>
          <w:lang w:eastAsia="en-AU"/>
        </w:rPr>
      </w:pPr>
      <w:r w:rsidRPr="008B0537">
        <w:rPr>
          <w:rFonts w:cs="Arial"/>
          <w:lang w:eastAsia="en-AU"/>
        </w:rPr>
        <w:t>O</w:t>
      </w:r>
      <w:r w:rsidR="00C475E9" w:rsidRPr="008B0537">
        <w:rPr>
          <w:rFonts w:cs="Arial"/>
          <w:lang w:eastAsia="en-AU"/>
        </w:rPr>
        <w:t>ther</w:t>
      </w:r>
      <w:r w:rsidRPr="008B0537">
        <w:rPr>
          <w:rFonts w:cs="Arial"/>
          <w:lang w:eastAsia="en-AU"/>
        </w:rPr>
        <w:t xml:space="preserve"> </w:t>
      </w:r>
      <w:r w:rsidRPr="008B0537">
        <w:rPr>
          <w:rFonts w:cs="Arial"/>
          <w:i/>
          <w:lang w:eastAsia="en-AU"/>
        </w:rPr>
        <w:t>[</w:t>
      </w:r>
      <w:r w:rsidR="000F199C">
        <w:rPr>
          <w:rFonts w:cs="Arial"/>
          <w:i/>
          <w:lang w:eastAsia="en-AU"/>
        </w:rPr>
        <w:t xml:space="preserve">please </w:t>
      </w:r>
      <w:r w:rsidRPr="008B0537">
        <w:rPr>
          <w:rFonts w:cs="Arial"/>
          <w:i/>
          <w:lang w:eastAsia="en-AU"/>
        </w:rPr>
        <w:t>include comment]</w:t>
      </w:r>
    </w:p>
    <w:p w14:paraId="410B4DDE" w14:textId="5C7F40BF" w:rsidR="00DD1B70" w:rsidRPr="008B0537" w:rsidRDefault="005368EA" w:rsidP="008B0537">
      <w:pPr>
        <w:spacing w:before="120" w:after="120"/>
        <w:rPr>
          <w:rFonts w:cs="Arial"/>
          <w:lang w:eastAsia="en-AU"/>
        </w:rPr>
      </w:pPr>
      <w:r w:rsidRPr="008B0537">
        <w:rPr>
          <w:rFonts w:cs="Arial"/>
          <w:b/>
          <w:bCs/>
          <w:lang w:eastAsia="en-AU"/>
        </w:rPr>
        <w:t>A.5</w:t>
      </w:r>
      <w:r w:rsidR="00DA08D3" w:rsidRPr="008B0537">
        <w:rPr>
          <w:rFonts w:cs="Arial"/>
          <w:b/>
          <w:bCs/>
          <w:lang w:eastAsia="en-AU"/>
        </w:rPr>
        <w:t xml:space="preserve"> Is your organisation a member of the foll</w:t>
      </w:r>
      <w:r w:rsidR="00795F0B" w:rsidRPr="008B0537">
        <w:rPr>
          <w:rFonts w:cs="Arial"/>
          <w:b/>
          <w:bCs/>
          <w:lang w:eastAsia="en-AU"/>
        </w:rPr>
        <w:t>owing</w:t>
      </w:r>
      <w:r w:rsidR="00874B4C" w:rsidRPr="008B0537">
        <w:rPr>
          <w:rFonts w:cs="Arial"/>
          <w:b/>
          <w:bCs/>
          <w:lang w:eastAsia="en-AU"/>
        </w:rPr>
        <w:t xml:space="preserve"> networks</w:t>
      </w:r>
      <w:r w:rsidR="00E1335B">
        <w:rPr>
          <w:rFonts w:cs="Arial"/>
          <w:b/>
          <w:bCs/>
          <w:lang w:eastAsia="en-AU"/>
        </w:rPr>
        <w:t xml:space="preserve"> (other than </w:t>
      </w:r>
      <w:r w:rsidR="00F73B45">
        <w:rPr>
          <w:rFonts w:cs="Arial"/>
          <w:b/>
          <w:bCs/>
          <w:lang w:eastAsia="en-AU"/>
        </w:rPr>
        <w:t xml:space="preserve">the National </w:t>
      </w:r>
      <w:r w:rsidR="00F301C1">
        <w:rPr>
          <w:rFonts w:cs="Arial"/>
          <w:b/>
          <w:bCs/>
          <w:lang w:eastAsia="en-AU"/>
        </w:rPr>
        <w:t>Insurance</w:t>
      </w:r>
      <w:r w:rsidR="00F73B45">
        <w:rPr>
          <w:rFonts w:cs="Arial"/>
          <w:b/>
          <w:bCs/>
          <w:lang w:eastAsia="en-AU"/>
        </w:rPr>
        <w:t xml:space="preserve"> Brokers Association (</w:t>
      </w:r>
      <w:r w:rsidR="00E1335B">
        <w:rPr>
          <w:rFonts w:cs="Arial"/>
          <w:b/>
          <w:bCs/>
          <w:lang w:eastAsia="en-AU"/>
        </w:rPr>
        <w:t>NIBA</w:t>
      </w:r>
      <w:r w:rsidR="00F73B45">
        <w:rPr>
          <w:rFonts w:cs="Arial"/>
          <w:b/>
          <w:bCs/>
          <w:lang w:eastAsia="en-AU"/>
        </w:rPr>
        <w:t>)</w:t>
      </w:r>
      <w:r w:rsidR="00E1335B">
        <w:rPr>
          <w:rFonts w:cs="Arial"/>
          <w:b/>
          <w:bCs/>
          <w:lang w:eastAsia="en-AU"/>
        </w:rPr>
        <w:t>)</w:t>
      </w:r>
      <w:r w:rsidR="00874B4C" w:rsidRPr="008B0537">
        <w:rPr>
          <w:rFonts w:cs="Arial"/>
          <w:b/>
          <w:bCs/>
          <w:lang w:eastAsia="en-AU"/>
        </w:rPr>
        <w:t xml:space="preserve">? </w:t>
      </w:r>
      <w:r w:rsidR="00DD1B70" w:rsidRPr="008B0537">
        <w:rPr>
          <w:rFonts w:cs="Arial"/>
          <w:i/>
          <w:lang w:eastAsia="en-AU"/>
        </w:rPr>
        <w:t>[</w:t>
      </w:r>
      <w:r w:rsidR="00363898" w:rsidRPr="008B0537">
        <w:rPr>
          <w:rFonts w:cs="Arial"/>
          <w:i/>
          <w:lang w:eastAsia="en-AU"/>
        </w:rPr>
        <w:t xml:space="preserve">please </w:t>
      </w:r>
      <w:r w:rsidR="00DD1B70" w:rsidRPr="008B0537">
        <w:rPr>
          <w:rFonts w:cs="Arial"/>
          <w:i/>
          <w:lang w:eastAsia="en-AU"/>
        </w:rPr>
        <w:t>select ALL that apply]</w:t>
      </w:r>
    </w:p>
    <w:p w14:paraId="01CB01E4" w14:textId="46C158E3" w:rsidR="005304D4" w:rsidRPr="008B0537" w:rsidRDefault="0099519D" w:rsidP="008B0537">
      <w:pPr>
        <w:pStyle w:val="ListParagraph"/>
        <w:numPr>
          <w:ilvl w:val="0"/>
          <w:numId w:val="35"/>
        </w:numPr>
        <w:spacing w:before="120" w:after="120"/>
        <w:contextualSpacing w:val="0"/>
        <w:rPr>
          <w:rFonts w:cs="Arial"/>
          <w:lang w:eastAsia="en-AU"/>
        </w:rPr>
      </w:pPr>
      <w:r w:rsidRPr="008B0537">
        <w:rPr>
          <w:rFonts w:cs="Arial"/>
          <w:lang w:eastAsia="en-AU"/>
        </w:rPr>
        <w:t xml:space="preserve">Steadfast </w:t>
      </w:r>
      <w:r w:rsidR="00C46C97" w:rsidRPr="008B0537">
        <w:rPr>
          <w:rFonts w:cs="Arial"/>
          <w:lang w:eastAsia="en-AU"/>
        </w:rPr>
        <w:t>Group</w:t>
      </w:r>
    </w:p>
    <w:p w14:paraId="6F931AFB" w14:textId="1C68A7BB" w:rsidR="000B498E" w:rsidRPr="008B0537" w:rsidRDefault="000B498E" w:rsidP="008B0537">
      <w:pPr>
        <w:pStyle w:val="ListParagraph"/>
        <w:numPr>
          <w:ilvl w:val="0"/>
          <w:numId w:val="35"/>
        </w:numPr>
        <w:spacing w:before="120" w:after="120"/>
        <w:contextualSpacing w:val="0"/>
        <w:rPr>
          <w:rFonts w:cs="Arial"/>
          <w:lang w:eastAsia="en-AU"/>
        </w:rPr>
      </w:pPr>
      <w:r w:rsidRPr="008B0537">
        <w:rPr>
          <w:rFonts w:cs="Arial"/>
          <w:lang w:eastAsia="en-AU"/>
        </w:rPr>
        <w:t>Austbrokers</w:t>
      </w:r>
      <w:r w:rsidR="005555A4" w:rsidRPr="008B0537">
        <w:rPr>
          <w:rFonts w:cs="Arial"/>
          <w:lang w:eastAsia="en-AU"/>
        </w:rPr>
        <w:t xml:space="preserve"> </w:t>
      </w:r>
      <w:r w:rsidR="00337707" w:rsidRPr="008B0537">
        <w:rPr>
          <w:rFonts w:cs="Arial"/>
          <w:lang w:eastAsia="en-AU"/>
        </w:rPr>
        <w:t>Network</w:t>
      </w:r>
    </w:p>
    <w:p w14:paraId="255E4995" w14:textId="13267B1C" w:rsidR="000B498E" w:rsidRPr="00000ABA" w:rsidRDefault="003B1BE4" w:rsidP="00000ABA">
      <w:pPr>
        <w:pStyle w:val="ListParagraph"/>
        <w:numPr>
          <w:ilvl w:val="0"/>
          <w:numId w:val="35"/>
        </w:numPr>
        <w:spacing w:before="120" w:after="120"/>
        <w:contextualSpacing w:val="0"/>
        <w:rPr>
          <w:rFonts w:cs="Arial"/>
          <w:lang w:eastAsia="en-AU"/>
        </w:rPr>
      </w:pPr>
      <w:r w:rsidRPr="008B0537">
        <w:rPr>
          <w:rFonts w:cs="Arial"/>
          <w:lang w:eastAsia="en-AU"/>
        </w:rPr>
        <w:t>Council of Queensland Insurance Brokers (</w:t>
      </w:r>
      <w:r w:rsidR="000B498E" w:rsidRPr="008B0537">
        <w:rPr>
          <w:rFonts w:cs="Arial"/>
          <w:lang w:eastAsia="en-AU"/>
        </w:rPr>
        <w:t>CQIB</w:t>
      </w:r>
      <w:r w:rsidRPr="008B0537">
        <w:rPr>
          <w:rFonts w:cs="Arial"/>
          <w:lang w:eastAsia="en-AU"/>
        </w:rPr>
        <w:t>)</w:t>
      </w:r>
    </w:p>
    <w:p w14:paraId="0B5E3391" w14:textId="47195DCA" w:rsidR="000B498E" w:rsidRPr="008B0537" w:rsidRDefault="000B498E" w:rsidP="008B0537">
      <w:pPr>
        <w:pStyle w:val="ListParagraph"/>
        <w:numPr>
          <w:ilvl w:val="0"/>
          <w:numId w:val="35"/>
        </w:numPr>
        <w:spacing w:before="120" w:after="120"/>
        <w:contextualSpacing w:val="0"/>
        <w:rPr>
          <w:rFonts w:cs="Arial"/>
          <w:lang w:eastAsia="en-AU"/>
        </w:rPr>
      </w:pPr>
      <w:r w:rsidRPr="008B0537">
        <w:rPr>
          <w:rFonts w:cs="Arial"/>
          <w:lang w:eastAsia="en-AU"/>
        </w:rPr>
        <w:t xml:space="preserve">Other </w:t>
      </w:r>
      <w:r w:rsidRPr="008B0537">
        <w:rPr>
          <w:rFonts w:cs="Arial"/>
          <w:i/>
          <w:lang w:eastAsia="en-AU"/>
        </w:rPr>
        <w:t>[</w:t>
      </w:r>
      <w:r w:rsidR="000F199C">
        <w:rPr>
          <w:rFonts w:cs="Arial"/>
          <w:i/>
          <w:lang w:eastAsia="en-AU"/>
        </w:rPr>
        <w:t xml:space="preserve">please </w:t>
      </w:r>
      <w:r w:rsidRPr="008B0537">
        <w:rPr>
          <w:rFonts w:cs="Arial"/>
          <w:i/>
          <w:lang w:eastAsia="en-AU"/>
        </w:rPr>
        <w:t>include comment]</w:t>
      </w:r>
    </w:p>
    <w:p w14:paraId="385416B6" w14:textId="08886F84" w:rsidR="009E1DAA" w:rsidRPr="008B0537" w:rsidRDefault="009E1DAA" w:rsidP="008B0537">
      <w:pPr>
        <w:spacing w:before="120" w:after="120"/>
        <w:rPr>
          <w:rFonts w:cs="Arial"/>
          <w:lang w:eastAsia="en-AU"/>
        </w:rPr>
      </w:pPr>
      <w:r w:rsidRPr="008B0537">
        <w:rPr>
          <w:rFonts w:cs="Arial"/>
          <w:b/>
          <w:bCs/>
          <w:lang w:eastAsia="en-AU"/>
        </w:rPr>
        <w:t>A.</w:t>
      </w:r>
      <w:r w:rsidR="005368EA" w:rsidRPr="008B0537">
        <w:rPr>
          <w:rFonts w:cs="Arial"/>
          <w:b/>
          <w:bCs/>
          <w:lang w:eastAsia="en-AU"/>
        </w:rPr>
        <w:t>6</w:t>
      </w:r>
      <w:r w:rsidRPr="008B0537">
        <w:rPr>
          <w:rFonts w:cs="Arial"/>
          <w:b/>
          <w:bCs/>
          <w:lang w:eastAsia="en-AU"/>
        </w:rPr>
        <w:t xml:space="preserve"> </w:t>
      </w:r>
      <w:r w:rsidR="002C0F8F" w:rsidRPr="008B0537">
        <w:rPr>
          <w:rFonts w:cs="Arial"/>
          <w:b/>
          <w:bCs/>
          <w:lang w:eastAsia="en-AU"/>
        </w:rPr>
        <w:t xml:space="preserve">Does your organisation consent to information in Part A of this ACS being </w:t>
      </w:r>
      <w:r w:rsidR="00904E9F" w:rsidRPr="008B0537">
        <w:rPr>
          <w:rFonts w:cs="Arial"/>
          <w:b/>
          <w:bCs/>
          <w:lang w:eastAsia="en-AU"/>
        </w:rPr>
        <w:t>shared with</w:t>
      </w:r>
      <w:r w:rsidR="002C0F8F" w:rsidRPr="008B0537">
        <w:rPr>
          <w:rFonts w:cs="Arial"/>
          <w:b/>
          <w:bCs/>
          <w:lang w:eastAsia="en-AU"/>
        </w:rPr>
        <w:t xml:space="preserve"> NIBA? </w:t>
      </w:r>
      <w:r w:rsidR="005368EA" w:rsidRPr="008B0537">
        <w:rPr>
          <w:rFonts w:cs="Arial"/>
          <w:i/>
          <w:lang w:eastAsia="en-AU"/>
        </w:rPr>
        <w:t>[</w:t>
      </w:r>
      <w:r w:rsidR="00CB6FB7" w:rsidRPr="008B0537">
        <w:rPr>
          <w:rFonts w:cs="Arial"/>
          <w:i/>
          <w:lang w:eastAsia="en-AU"/>
        </w:rPr>
        <w:t xml:space="preserve">please </w:t>
      </w:r>
      <w:r w:rsidR="005368EA" w:rsidRPr="008B0537">
        <w:rPr>
          <w:rFonts w:cs="Arial"/>
          <w:i/>
          <w:lang w:eastAsia="en-AU"/>
        </w:rPr>
        <w:t>select ONE]</w:t>
      </w:r>
    </w:p>
    <w:p w14:paraId="7298EDB6" w14:textId="6D4E89AF" w:rsidR="005368EA" w:rsidRPr="008B0537" w:rsidRDefault="005368EA" w:rsidP="008B0537">
      <w:pPr>
        <w:pStyle w:val="ListParagraph"/>
        <w:numPr>
          <w:ilvl w:val="0"/>
          <w:numId w:val="35"/>
        </w:numPr>
        <w:spacing w:before="120" w:after="120"/>
        <w:contextualSpacing w:val="0"/>
        <w:rPr>
          <w:rFonts w:cs="Arial"/>
          <w:lang w:eastAsia="en-AU"/>
        </w:rPr>
      </w:pPr>
      <w:r w:rsidRPr="008B0537">
        <w:rPr>
          <w:rFonts w:cs="Arial"/>
          <w:lang w:eastAsia="en-AU"/>
        </w:rPr>
        <w:t>YES</w:t>
      </w:r>
    </w:p>
    <w:p w14:paraId="6FE44158" w14:textId="77777777" w:rsidR="005368EA" w:rsidRPr="008B0537" w:rsidRDefault="005368EA" w:rsidP="008B0537">
      <w:pPr>
        <w:pStyle w:val="ListParagraph"/>
        <w:numPr>
          <w:ilvl w:val="0"/>
          <w:numId w:val="35"/>
        </w:numPr>
        <w:spacing w:before="120" w:after="120"/>
        <w:contextualSpacing w:val="0"/>
        <w:rPr>
          <w:rFonts w:cs="Arial"/>
          <w:lang w:eastAsia="en-AU"/>
        </w:rPr>
      </w:pPr>
      <w:r w:rsidRPr="008B0537">
        <w:rPr>
          <w:rFonts w:cs="Arial"/>
          <w:lang w:eastAsia="en-AU"/>
        </w:rPr>
        <w:t>NO</w:t>
      </w:r>
    </w:p>
    <w:p w14:paraId="5037AB17" w14:textId="77777777" w:rsidR="00676A31" w:rsidRPr="008B0537" w:rsidRDefault="00676A31" w:rsidP="008B0537">
      <w:pPr>
        <w:spacing w:before="120" w:after="120"/>
        <w:rPr>
          <w:rFonts w:eastAsia="Times New Roman" w:cs="Arial"/>
          <w:b/>
          <w:bCs/>
          <w:color w:val="7030A0"/>
          <w:sz w:val="28"/>
          <w:lang w:eastAsia="en-AU"/>
        </w:rPr>
      </w:pPr>
      <w:r w:rsidRPr="008B0537">
        <w:rPr>
          <w:rFonts w:eastAsia="Times New Roman" w:cs="Arial"/>
          <w:b/>
          <w:bCs/>
          <w:color w:val="7030A0"/>
          <w:sz w:val="28"/>
          <w:lang w:eastAsia="en-AU"/>
        </w:rPr>
        <w:br w:type="page"/>
      </w:r>
    </w:p>
    <w:p w14:paraId="6703E279" w14:textId="464DA19C" w:rsidR="00F55353" w:rsidRPr="008B0537" w:rsidRDefault="00A53861" w:rsidP="008B0537">
      <w:pPr>
        <w:pStyle w:val="Title"/>
        <w:spacing w:line="276" w:lineRule="auto"/>
        <w:contextualSpacing w:val="0"/>
        <w:rPr>
          <w:rFonts w:ascii="Arial" w:hAnsi="Arial" w:cs="Arial"/>
          <w:sz w:val="28"/>
          <w:szCs w:val="28"/>
        </w:rPr>
      </w:pPr>
      <w:r w:rsidRPr="008B0537">
        <w:rPr>
          <w:rFonts w:ascii="Arial" w:hAnsi="Arial" w:cs="Arial"/>
          <w:sz w:val="28"/>
          <w:szCs w:val="28"/>
        </w:rPr>
        <w:lastRenderedPageBreak/>
        <w:t xml:space="preserve">B. </w:t>
      </w:r>
      <w:r w:rsidR="00E14EF0" w:rsidRPr="008B0537">
        <w:rPr>
          <w:rFonts w:ascii="Arial" w:hAnsi="Arial" w:cs="Arial"/>
          <w:sz w:val="28"/>
          <w:szCs w:val="28"/>
        </w:rPr>
        <w:t xml:space="preserve">Code </w:t>
      </w:r>
      <w:r w:rsidR="00C957FF">
        <w:rPr>
          <w:rFonts w:ascii="Arial" w:hAnsi="Arial" w:cs="Arial"/>
          <w:sz w:val="28"/>
          <w:szCs w:val="28"/>
        </w:rPr>
        <w:t>b</w:t>
      </w:r>
      <w:r w:rsidR="00E14EF0" w:rsidRPr="008B0537">
        <w:rPr>
          <w:rFonts w:ascii="Arial" w:hAnsi="Arial" w:cs="Arial"/>
          <w:sz w:val="28"/>
          <w:szCs w:val="28"/>
        </w:rPr>
        <w:t>reach r</w:t>
      </w:r>
      <w:r w:rsidR="00A07383" w:rsidRPr="008B0537">
        <w:rPr>
          <w:rFonts w:ascii="Arial" w:hAnsi="Arial" w:cs="Arial"/>
          <w:sz w:val="28"/>
          <w:szCs w:val="28"/>
        </w:rPr>
        <w:t>eporting</w:t>
      </w:r>
    </w:p>
    <w:p w14:paraId="4EB85A85" w14:textId="5ADA34AA" w:rsidR="00F55353" w:rsidRPr="008B0537" w:rsidRDefault="00A07383" w:rsidP="008B0537">
      <w:pPr>
        <w:spacing w:before="120" w:after="120"/>
        <w:rPr>
          <w:rFonts w:eastAsia="Times New Roman" w:cs="Arial"/>
          <w:i/>
          <w:iCs/>
          <w:color w:val="000000"/>
          <w:lang w:eastAsia="en-AU"/>
        </w:rPr>
      </w:pPr>
      <w:r w:rsidRPr="008B0537">
        <w:rPr>
          <w:rFonts w:eastAsia="Times New Roman" w:cs="Arial"/>
          <w:i/>
          <w:iCs/>
          <w:color w:val="000000"/>
          <w:lang w:eastAsia="en-AU"/>
        </w:rPr>
        <w:t>For detailed instructions on completing these tables, see the</w:t>
      </w:r>
      <w:r w:rsidR="00F55353" w:rsidRPr="008B0537">
        <w:rPr>
          <w:rFonts w:eastAsia="Times New Roman" w:cs="Arial"/>
          <w:i/>
          <w:iCs/>
          <w:color w:val="000000"/>
          <w:lang w:eastAsia="en-AU"/>
        </w:rPr>
        <w:t xml:space="preserve"> </w:t>
      </w:r>
      <w:r w:rsidR="007B6BDB" w:rsidRPr="008B0537">
        <w:rPr>
          <w:rFonts w:eastAsia="Times New Roman" w:cs="Arial"/>
          <w:b/>
          <w:i/>
          <w:iCs/>
          <w:color w:val="7030A0"/>
          <w:lang w:eastAsia="en-AU"/>
        </w:rPr>
        <w:t>I</w:t>
      </w:r>
      <w:r w:rsidR="00C25FD9" w:rsidRPr="008B0537">
        <w:rPr>
          <w:rFonts w:eastAsia="Times New Roman" w:cs="Arial"/>
          <w:b/>
          <w:i/>
          <w:iCs/>
          <w:color w:val="7030A0"/>
          <w:lang w:eastAsia="en-AU"/>
        </w:rPr>
        <w:t>B</w:t>
      </w:r>
      <w:r w:rsidR="00280AE1" w:rsidRPr="008B0537">
        <w:rPr>
          <w:rFonts w:eastAsia="Times New Roman" w:cs="Arial"/>
          <w:b/>
          <w:i/>
          <w:iCs/>
          <w:color w:val="7030A0"/>
          <w:lang w:eastAsia="en-AU"/>
        </w:rPr>
        <w:t>CCC</w:t>
      </w:r>
      <w:r w:rsidR="00C25FD9" w:rsidRPr="008B0537">
        <w:rPr>
          <w:rFonts w:eastAsia="Times New Roman" w:cs="Arial"/>
          <w:b/>
          <w:i/>
          <w:iCs/>
          <w:color w:val="7030A0"/>
          <w:lang w:eastAsia="en-AU"/>
        </w:rPr>
        <w:t xml:space="preserve"> </w:t>
      </w:r>
      <w:r w:rsidR="00E07907" w:rsidRPr="008B0537">
        <w:rPr>
          <w:rFonts w:eastAsia="Times New Roman" w:cs="Arial"/>
          <w:b/>
          <w:i/>
          <w:iCs/>
          <w:color w:val="7030A0"/>
          <w:lang w:eastAsia="en-AU"/>
        </w:rPr>
        <w:t>202</w:t>
      </w:r>
      <w:r w:rsidR="005D28DD">
        <w:rPr>
          <w:rFonts w:eastAsia="Times New Roman" w:cs="Arial"/>
          <w:b/>
          <w:i/>
          <w:iCs/>
          <w:color w:val="7030A0"/>
          <w:lang w:eastAsia="en-AU"/>
        </w:rPr>
        <w:t>4</w:t>
      </w:r>
      <w:r w:rsidR="00E07907" w:rsidRPr="008B0537">
        <w:rPr>
          <w:rFonts w:eastAsia="Times New Roman" w:cs="Arial"/>
          <w:b/>
          <w:i/>
          <w:iCs/>
          <w:color w:val="7030A0"/>
          <w:lang w:eastAsia="en-AU"/>
        </w:rPr>
        <w:t xml:space="preserve"> </w:t>
      </w:r>
      <w:r w:rsidR="00C25FD9" w:rsidRPr="008B0537">
        <w:rPr>
          <w:rFonts w:eastAsia="Times New Roman" w:cs="Arial"/>
          <w:b/>
          <w:i/>
          <w:iCs/>
          <w:color w:val="7030A0"/>
          <w:lang w:eastAsia="en-AU"/>
        </w:rPr>
        <w:t xml:space="preserve">ACS </w:t>
      </w:r>
      <w:r w:rsidR="004E12B6" w:rsidRPr="008B0537">
        <w:rPr>
          <w:rFonts w:eastAsia="Times New Roman" w:cs="Arial"/>
          <w:b/>
          <w:i/>
          <w:iCs/>
          <w:color w:val="7030A0"/>
          <w:lang w:eastAsia="en-AU"/>
        </w:rPr>
        <w:t>I</w:t>
      </w:r>
      <w:r w:rsidR="00C25FD9" w:rsidRPr="008B0537">
        <w:rPr>
          <w:rFonts w:eastAsia="Times New Roman" w:cs="Arial"/>
          <w:b/>
          <w:i/>
          <w:iCs/>
          <w:color w:val="7030A0"/>
          <w:lang w:eastAsia="en-AU"/>
        </w:rPr>
        <w:t xml:space="preserve">nformation </w:t>
      </w:r>
      <w:r w:rsidR="004E12B6" w:rsidRPr="008B0537">
        <w:rPr>
          <w:rFonts w:eastAsia="Times New Roman" w:cs="Arial"/>
          <w:b/>
          <w:i/>
          <w:iCs/>
          <w:color w:val="7030A0"/>
          <w:lang w:eastAsia="en-AU"/>
        </w:rPr>
        <w:t>D</w:t>
      </w:r>
      <w:r w:rsidR="00A53861" w:rsidRPr="008B0537">
        <w:rPr>
          <w:rFonts w:eastAsia="Times New Roman" w:cs="Arial"/>
          <w:b/>
          <w:i/>
          <w:iCs/>
          <w:color w:val="7030A0"/>
          <w:lang w:eastAsia="en-AU"/>
        </w:rPr>
        <w:t>ocument</w:t>
      </w:r>
      <w:r w:rsidRPr="008B0537">
        <w:rPr>
          <w:rFonts w:eastAsia="Times New Roman" w:cs="Arial"/>
          <w:i/>
          <w:iCs/>
          <w:lang w:eastAsia="en-AU"/>
        </w:rPr>
        <w:t>.</w:t>
      </w:r>
    </w:p>
    <w:p w14:paraId="648E2EAC" w14:textId="1E301413" w:rsidR="00E81415" w:rsidRPr="008B0537" w:rsidRDefault="00E06D7B" w:rsidP="008B0537">
      <w:pPr>
        <w:spacing w:before="120" w:after="120"/>
        <w:ind w:left="567" w:hanging="567"/>
        <w:rPr>
          <w:rFonts w:eastAsia="Times New Roman" w:cs="Arial"/>
          <w:b/>
          <w:bCs/>
        </w:rPr>
      </w:pPr>
      <w:r w:rsidRPr="008B0537">
        <w:rPr>
          <w:rFonts w:eastAsia="Times New Roman" w:cs="Arial"/>
          <w:b/>
        </w:rPr>
        <w:t>B.</w:t>
      </w:r>
      <w:r w:rsidR="00E81415" w:rsidRPr="008B0537">
        <w:rPr>
          <w:rFonts w:eastAsia="Times New Roman" w:cs="Arial"/>
          <w:b/>
        </w:rPr>
        <w:t>1</w:t>
      </w:r>
      <w:r w:rsidR="00E81415" w:rsidRPr="008B0537">
        <w:rPr>
          <w:rFonts w:eastAsia="Times New Roman" w:cs="Arial"/>
          <w:b/>
        </w:rPr>
        <w:tab/>
      </w:r>
      <w:r w:rsidR="00AF7E01" w:rsidRPr="008B0537">
        <w:rPr>
          <w:rFonts w:eastAsia="Times New Roman" w:cs="Arial"/>
          <w:b/>
        </w:rPr>
        <w:t xml:space="preserve">Did you identify and record </w:t>
      </w:r>
      <w:r w:rsidR="00AF7E01" w:rsidRPr="008B0537">
        <w:rPr>
          <w:rFonts w:eastAsia="Times New Roman" w:cs="Arial"/>
          <w:b/>
          <w:bCs/>
        </w:rPr>
        <w:t>any</w:t>
      </w:r>
      <w:r w:rsidR="007B6BDB" w:rsidRPr="008B0537">
        <w:rPr>
          <w:rFonts w:eastAsia="Times New Roman" w:cs="Arial"/>
          <w:b/>
          <w:bCs/>
        </w:rPr>
        <w:t xml:space="preserve"> Code</w:t>
      </w:r>
      <w:r w:rsidR="007764B3" w:rsidRPr="008B0537">
        <w:rPr>
          <w:rFonts w:eastAsia="Times New Roman" w:cs="Arial"/>
          <w:b/>
          <w:bCs/>
        </w:rPr>
        <w:t xml:space="preserve"> </w:t>
      </w:r>
      <w:r w:rsidR="005A4D83" w:rsidRPr="008B0537">
        <w:rPr>
          <w:rFonts w:eastAsia="Times New Roman" w:cs="Arial"/>
          <w:b/>
          <w:bCs/>
        </w:rPr>
        <w:t>breaches</w:t>
      </w:r>
      <w:r w:rsidR="007764B3" w:rsidRPr="008B0537">
        <w:rPr>
          <w:rFonts w:eastAsia="Times New Roman" w:cs="Arial"/>
          <w:b/>
          <w:bCs/>
        </w:rPr>
        <w:t xml:space="preserve"> </w:t>
      </w:r>
      <w:r w:rsidR="007B6BDB" w:rsidRPr="008B0537">
        <w:rPr>
          <w:rFonts w:eastAsia="Times New Roman" w:cs="Arial"/>
          <w:b/>
          <w:bCs/>
        </w:rPr>
        <w:t xml:space="preserve">for the reporting period 1 January </w:t>
      </w:r>
      <w:r w:rsidR="00BA4C7E" w:rsidRPr="008B0537">
        <w:rPr>
          <w:rFonts w:eastAsia="Times New Roman" w:cs="Arial"/>
          <w:b/>
          <w:bCs/>
        </w:rPr>
        <w:t>202</w:t>
      </w:r>
      <w:r w:rsidR="005B1952">
        <w:rPr>
          <w:rFonts w:eastAsia="Times New Roman" w:cs="Arial"/>
          <w:b/>
          <w:bCs/>
        </w:rPr>
        <w:t>4</w:t>
      </w:r>
      <w:r w:rsidR="007B6BDB" w:rsidRPr="008B0537">
        <w:rPr>
          <w:rFonts w:eastAsia="Times New Roman" w:cs="Arial"/>
          <w:b/>
          <w:bCs/>
        </w:rPr>
        <w:t xml:space="preserve"> to 31 December </w:t>
      </w:r>
      <w:r w:rsidR="00BA4C7E" w:rsidRPr="008B0537">
        <w:rPr>
          <w:rFonts w:eastAsia="Times New Roman" w:cs="Arial"/>
          <w:b/>
          <w:bCs/>
        </w:rPr>
        <w:t>202</w:t>
      </w:r>
      <w:r w:rsidR="005B1952">
        <w:rPr>
          <w:rFonts w:eastAsia="Times New Roman" w:cs="Arial"/>
          <w:b/>
          <w:bCs/>
        </w:rPr>
        <w:t>4</w:t>
      </w:r>
      <w:r w:rsidR="00AF7E01" w:rsidRPr="008B0537">
        <w:rPr>
          <w:rFonts w:eastAsia="Times New Roman" w:cs="Arial"/>
          <w:b/>
          <w:bCs/>
        </w:rPr>
        <w:t>?</w:t>
      </w:r>
    </w:p>
    <w:p w14:paraId="75FB760C" w14:textId="56F3E861" w:rsidR="00AF7E01" w:rsidRPr="008B0537" w:rsidRDefault="00AF7E01" w:rsidP="008B0537">
      <w:pPr>
        <w:pStyle w:val="ListParagraph"/>
        <w:numPr>
          <w:ilvl w:val="0"/>
          <w:numId w:val="10"/>
        </w:numPr>
        <w:spacing w:before="120" w:after="120"/>
        <w:contextualSpacing w:val="0"/>
        <w:rPr>
          <w:rFonts w:eastAsia="Times New Roman" w:cs="Arial"/>
        </w:rPr>
      </w:pPr>
      <w:r w:rsidRPr="008B0537">
        <w:rPr>
          <w:rFonts w:eastAsia="Times New Roman" w:cs="Arial"/>
        </w:rPr>
        <w:t xml:space="preserve">YES, </w:t>
      </w:r>
      <w:r w:rsidRPr="008B0537">
        <w:rPr>
          <w:rFonts w:cs="Arial"/>
          <w:bdr w:val="single" w:sz="6" w:space="0" w:color="FFFFFF" w:frame="1"/>
        </w:rPr>
        <w:t xml:space="preserve">please </w:t>
      </w:r>
      <w:r w:rsidR="006A3B60" w:rsidRPr="008B0537">
        <w:rPr>
          <w:rFonts w:cs="Arial"/>
          <w:bdr w:val="single" w:sz="6" w:space="0" w:color="FFFFFF" w:frame="1"/>
        </w:rPr>
        <w:t xml:space="preserve">identify </w:t>
      </w:r>
      <w:r w:rsidR="0005183E" w:rsidRPr="008B0537">
        <w:rPr>
          <w:rFonts w:cs="Arial"/>
          <w:bdr w:val="single" w:sz="6" w:space="0" w:color="FFFFFF" w:frame="1"/>
        </w:rPr>
        <w:t xml:space="preserve">and </w:t>
      </w:r>
      <w:r w:rsidRPr="008B0537">
        <w:rPr>
          <w:rFonts w:cs="Arial"/>
          <w:bdr w:val="single" w:sz="6" w:space="0" w:color="FFFFFF" w:frame="1"/>
        </w:rPr>
        <w:t xml:space="preserve">provide details </w:t>
      </w:r>
      <w:r w:rsidR="006A3B60" w:rsidRPr="008B0537">
        <w:rPr>
          <w:rFonts w:cs="Arial"/>
          <w:bdr w:val="single" w:sz="6" w:space="0" w:color="FFFFFF" w:frame="1"/>
        </w:rPr>
        <w:t xml:space="preserve">for each Code breach </w:t>
      </w:r>
      <w:r w:rsidRPr="008B0537">
        <w:rPr>
          <w:rFonts w:cs="Arial"/>
          <w:bdr w:val="single" w:sz="6" w:space="0" w:color="FFFFFF" w:frame="1"/>
        </w:rPr>
        <w:t xml:space="preserve">as per </w:t>
      </w:r>
      <w:r w:rsidR="0048142F" w:rsidRPr="008B0537">
        <w:rPr>
          <w:rFonts w:cs="Arial"/>
          <w:bdr w:val="single" w:sz="6" w:space="0" w:color="FFFFFF" w:frame="1"/>
        </w:rPr>
        <w:t xml:space="preserve">item </w:t>
      </w:r>
      <w:r w:rsidR="00741844" w:rsidRPr="008B0537">
        <w:rPr>
          <w:rFonts w:cs="Arial"/>
          <w:bdr w:val="single" w:sz="6" w:space="0" w:color="FFFFFF" w:frame="1"/>
        </w:rPr>
        <w:t>C.1.</w:t>
      </w:r>
    </w:p>
    <w:p w14:paraId="4AECA025" w14:textId="45C05ABF" w:rsidR="00AF7E01" w:rsidRPr="008B0537" w:rsidRDefault="00AF7E01" w:rsidP="008B0537">
      <w:pPr>
        <w:pStyle w:val="ListParagraph"/>
        <w:numPr>
          <w:ilvl w:val="0"/>
          <w:numId w:val="10"/>
        </w:numPr>
        <w:spacing w:before="120" w:after="120"/>
        <w:contextualSpacing w:val="0"/>
        <w:rPr>
          <w:rFonts w:eastAsia="Times New Roman" w:cs="Arial"/>
        </w:rPr>
      </w:pPr>
      <w:r w:rsidRPr="008B0537">
        <w:rPr>
          <w:rFonts w:eastAsia="Times New Roman" w:cs="Arial"/>
        </w:rPr>
        <w:t xml:space="preserve">NO, please skip to </w:t>
      </w:r>
      <w:r w:rsidR="0048142F" w:rsidRPr="008B0537">
        <w:rPr>
          <w:rFonts w:eastAsia="Times New Roman" w:cs="Arial"/>
        </w:rPr>
        <w:t>item</w:t>
      </w:r>
      <w:r w:rsidRPr="008B0537">
        <w:rPr>
          <w:rFonts w:eastAsia="Times New Roman" w:cs="Arial"/>
        </w:rPr>
        <w:t xml:space="preserve"> </w:t>
      </w:r>
      <w:r w:rsidR="00CB6FB7" w:rsidRPr="008B0537">
        <w:rPr>
          <w:rFonts w:eastAsia="Times New Roman" w:cs="Arial"/>
        </w:rPr>
        <w:t>C.3</w:t>
      </w:r>
      <w:r w:rsidRPr="008B0537">
        <w:rPr>
          <w:rFonts w:eastAsia="Times New Roman" w:cs="Arial"/>
        </w:rPr>
        <w:t>.</w:t>
      </w:r>
    </w:p>
    <w:p w14:paraId="45C41A6E" w14:textId="3ED7298D" w:rsidR="00A53861" w:rsidRPr="008B0537" w:rsidRDefault="00A53861" w:rsidP="008B0537">
      <w:pPr>
        <w:pStyle w:val="Title"/>
        <w:spacing w:line="276" w:lineRule="auto"/>
        <w:contextualSpacing w:val="0"/>
        <w:rPr>
          <w:rFonts w:ascii="Arial" w:hAnsi="Arial" w:cs="Arial"/>
          <w:sz w:val="28"/>
          <w:szCs w:val="28"/>
        </w:rPr>
      </w:pPr>
      <w:r w:rsidRPr="008B0537">
        <w:rPr>
          <w:rFonts w:ascii="Arial" w:hAnsi="Arial" w:cs="Arial"/>
          <w:sz w:val="28"/>
          <w:szCs w:val="28"/>
        </w:rPr>
        <w:t>C. Breach Data Report</w:t>
      </w:r>
    </w:p>
    <w:p w14:paraId="2A9078AB" w14:textId="6D11FA8B" w:rsidR="00A257DD" w:rsidRPr="008B0537" w:rsidRDefault="00E06D7B" w:rsidP="008B0537">
      <w:pPr>
        <w:spacing w:before="120" w:after="120"/>
        <w:ind w:left="567" w:hanging="567"/>
        <w:rPr>
          <w:rFonts w:eastAsia="Times New Roman" w:cs="Arial"/>
          <w:b/>
        </w:rPr>
      </w:pPr>
      <w:r w:rsidRPr="008B0537">
        <w:rPr>
          <w:rFonts w:eastAsia="Times New Roman" w:cs="Arial"/>
          <w:b/>
        </w:rPr>
        <w:t>C.1</w:t>
      </w:r>
      <w:r w:rsidR="00A53861" w:rsidRPr="008B0537">
        <w:rPr>
          <w:rFonts w:eastAsia="Times New Roman" w:cs="Arial"/>
          <w:b/>
        </w:rPr>
        <w:tab/>
      </w:r>
      <w:r w:rsidR="00A257DD" w:rsidRPr="008B0537">
        <w:rPr>
          <w:rFonts w:eastAsia="Times New Roman" w:cs="Arial"/>
          <w:b/>
        </w:rPr>
        <w:t xml:space="preserve">Breach Data Report </w:t>
      </w:r>
    </w:p>
    <w:p w14:paraId="45118455" w14:textId="643DDF26" w:rsidR="00A53861" w:rsidRPr="008B0537" w:rsidRDefault="00A53861" w:rsidP="008B0537">
      <w:pPr>
        <w:spacing w:before="120" w:after="120"/>
        <w:ind w:left="567"/>
        <w:rPr>
          <w:rFonts w:cs="Arial"/>
          <w:bCs/>
        </w:rPr>
      </w:pPr>
      <w:r w:rsidRPr="008B0537">
        <w:rPr>
          <w:rFonts w:cs="Arial"/>
          <w:bCs/>
        </w:rPr>
        <w:t xml:space="preserve">Please use the </w:t>
      </w:r>
      <w:r w:rsidR="002653EB" w:rsidRPr="009808ED">
        <w:rPr>
          <w:rFonts w:cs="Arial"/>
          <w:b/>
          <w:bCs/>
          <w:u w:val="single"/>
        </w:rPr>
        <w:t>IB</w:t>
      </w:r>
      <w:r w:rsidR="00582F4F" w:rsidRPr="009808ED">
        <w:rPr>
          <w:rFonts w:cs="Arial"/>
          <w:b/>
          <w:bCs/>
          <w:u w:val="single"/>
        </w:rPr>
        <w:t>CCC</w:t>
      </w:r>
      <w:r w:rsidR="002653EB" w:rsidRPr="009808ED">
        <w:rPr>
          <w:rFonts w:cs="Arial"/>
          <w:bCs/>
          <w:u w:val="single"/>
        </w:rPr>
        <w:t xml:space="preserve"> </w:t>
      </w:r>
      <w:r w:rsidRPr="009808ED">
        <w:rPr>
          <w:rFonts w:cs="Arial"/>
          <w:b/>
          <w:bCs/>
          <w:u w:val="single"/>
        </w:rPr>
        <w:t>Breach Data Report</w:t>
      </w:r>
      <w:r w:rsidR="00B0611E" w:rsidRPr="009808ED">
        <w:rPr>
          <w:rFonts w:cs="Arial"/>
          <w:b/>
          <w:bCs/>
          <w:u w:val="single"/>
        </w:rPr>
        <w:t xml:space="preserve"> </w:t>
      </w:r>
      <w:r w:rsidR="00BA4C7E" w:rsidRPr="009808ED">
        <w:rPr>
          <w:rFonts w:cs="Arial"/>
          <w:b/>
          <w:bCs/>
          <w:u w:val="single"/>
        </w:rPr>
        <w:t>202</w:t>
      </w:r>
      <w:r w:rsidR="003B2EF1" w:rsidRPr="009808ED">
        <w:rPr>
          <w:rFonts w:cs="Arial"/>
          <w:b/>
          <w:bCs/>
          <w:u w:val="single"/>
        </w:rPr>
        <w:t>4</w:t>
      </w:r>
      <w:r w:rsidRPr="008B0537">
        <w:rPr>
          <w:rFonts w:cs="Arial"/>
          <w:bCs/>
        </w:rPr>
        <w:t xml:space="preserve"> [</w:t>
      </w:r>
      <w:r w:rsidRPr="008B0537">
        <w:rPr>
          <w:rFonts w:cs="Arial"/>
          <w:bCs/>
          <w:i/>
        </w:rPr>
        <w:t xml:space="preserve">download from here] </w:t>
      </w:r>
      <w:r w:rsidRPr="008B0537">
        <w:rPr>
          <w:rFonts w:cs="Arial"/>
          <w:bCs/>
        </w:rPr>
        <w:t xml:space="preserve">to provide details of all </w:t>
      </w:r>
      <w:r w:rsidR="00202037" w:rsidRPr="008B0537">
        <w:rPr>
          <w:rFonts w:cs="Arial"/>
          <w:bCs/>
        </w:rPr>
        <w:t xml:space="preserve">Code </w:t>
      </w:r>
      <w:r w:rsidRPr="008B0537">
        <w:rPr>
          <w:rFonts w:cs="Arial"/>
          <w:bCs/>
        </w:rPr>
        <w:t>breaches you ide</w:t>
      </w:r>
      <w:r w:rsidR="001F4078" w:rsidRPr="008B0537">
        <w:rPr>
          <w:rFonts w:cs="Arial"/>
          <w:bCs/>
        </w:rPr>
        <w:t>ntified in the reporting period</w:t>
      </w:r>
      <w:r w:rsidR="00424928" w:rsidRPr="008B0537">
        <w:rPr>
          <w:rFonts w:cs="Arial"/>
          <w:bCs/>
        </w:rPr>
        <w:t>.</w:t>
      </w:r>
    </w:p>
    <w:p w14:paraId="00E24D97" w14:textId="3BE6BB24" w:rsidR="0009124E" w:rsidRDefault="00F47BB6" w:rsidP="008B0537">
      <w:pPr>
        <w:spacing w:before="120" w:after="120"/>
        <w:ind w:left="567"/>
        <w:rPr>
          <w:rFonts w:eastAsia="Times New Roman" w:cs="Arial"/>
        </w:rPr>
      </w:pPr>
      <w:r w:rsidRPr="008B0537">
        <w:rPr>
          <w:rFonts w:eastAsia="Times New Roman" w:cs="Arial"/>
        </w:rPr>
        <w:t xml:space="preserve">If you use Steadfast’s CCX360 system, you can upload </w:t>
      </w:r>
      <w:r w:rsidRPr="00143C60">
        <w:rPr>
          <w:rFonts w:eastAsia="Times New Roman" w:cs="Arial"/>
        </w:rPr>
        <w:t xml:space="preserve">the </w:t>
      </w:r>
      <w:r w:rsidR="00E56D93" w:rsidRPr="009808ED">
        <w:rPr>
          <w:rFonts w:eastAsia="Times New Roman" w:cs="Arial"/>
        </w:rPr>
        <w:t>‘IBCCC Incident Breach Register’</w:t>
      </w:r>
      <w:r w:rsidR="00A776D5" w:rsidRPr="009808ED">
        <w:rPr>
          <w:rFonts w:eastAsia="Times New Roman" w:cs="Arial"/>
        </w:rPr>
        <w:t xml:space="preserve"> </w:t>
      </w:r>
      <w:r w:rsidR="0008438E" w:rsidRPr="00143C60">
        <w:rPr>
          <w:rFonts w:eastAsia="Times New Roman" w:cs="Arial"/>
        </w:rPr>
        <w:t>in EXCEL</w:t>
      </w:r>
      <w:r w:rsidRPr="00143C60">
        <w:rPr>
          <w:rFonts w:eastAsia="Times New Roman" w:cs="Arial"/>
        </w:rPr>
        <w:t xml:space="preserve"> </w:t>
      </w:r>
      <w:r w:rsidR="00A776D5" w:rsidRPr="009808ED">
        <w:rPr>
          <w:rFonts w:eastAsia="Times New Roman" w:cs="Arial"/>
        </w:rPr>
        <w:t xml:space="preserve">format for </w:t>
      </w:r>
      <w:r w:rsidR="00C0091C" w:rsidRPr="009808ED">
        <w:rPr>
          <w:rFonts w:eastAsia="Times New Roman" w:cs="Arial"/>
        </w:rPr>
        <w:t xml:space="preserve">Code breaches recorded in </w:t>
      </w:r>
      <w:r w:rsidR="00EB3DAC" w:rsidRPr="00143C60">
        <w:rPr>
          <w:rFonts w:eastAsia="Times New Roman" w:cs="Arial"/>
        </w:rPr>
        <w:t>2024</w:t>
      </w:r>
      <w:r w:rsidRPr="00143C60">
        <w:rPr>
          <w:rFonts w:eastAsia="Times New Roman" w:cs="Arial"/>
        </w:rPr>
        <w:t>.</w:t>
      </w:r>
    </w:p>
    <w:p w14:paraId="5C542237" w14:textId="79F1844A" w:rsidR="0052098C" w:rsidRPr="008B0537" w:rsidRDefault="0052098C" w:rsidP="008B0537">
      <w:pPr>
        <w:spacing w:before="120" w:after="120"/>
        <w:ind w:left="567"/>
        <w:rPr>
          <w:rFonts w:eastAsia="Times New Roman" w:cs="Arial"/>
        </w:rPr>
      </w:pPr>
      <w:r>
        <w:rPr>
          <w:rFonts w:eastAsia="Times New Roman" w:cs="Arial"/>
        </w:rPr>
        <w:t xml:space="preserve">Please note that </w:t>
      </w:r>
      <w:r w:rsidRPr="009808ED">
        <w:rPr>
          <w:rFonts w:eastAsia="Times New Roman" w:cs="Arial"/>
          <w:u w:val="single"/>
        </w:rPr>
        <w:t xml:space="preserve">ALL columns </w:t>
      </w:r>
      <w:r w:rsidR="00B16A48" w:rsidRPr="009808ED">
        <w:rPr>
          <w:rFonts w:eastAsia="Times New Roman" w:cs="Arial"/>
          <w:u w:val="single"/>
        </w:rPr>
        <w:t>are compulsory</w:t>
      </w:r>
      <w:r w:rsidR="00B16A48">
        <w:rPr>
          <w:rFonts w:eastAsia="Times New Roman" w:cs="Arial"/>
        </w:rPr>
        <w:t xml:space="preserve"> </w:t>
      </w:r>
      <w:r>
        <w:rPr>
          <w:rFonts w:eastAsia="Times New Roman" w:cs="Arial"/>
        </w:rPr>
        <w:t>(other than the ‘Comment’ columns).</w:t>
      </w:r>
    </w:p>
    <w:p w14:paraId="378DD992" w14:textId="35EEAE55" w:rsidR="00124FB2" w:rsidRPr="008B0537" w:rsidRDefault="00B464E8" w:rsidP="00464277">
      <w:pPr>
        <w:spacing w:before="120" w:after="120"/>
        <w:ind w:left="567"/>
        <w:rPr>
          <w:rFonts w:cs="Arial"/>
          <w:bCs/>
        </w:rPr>
      </w:pPr>
      <w:r>
        <w:rPr>
          <w:rFonts w:eastAsia="Times New Roman" w:cs="Arial"/>
        </w:rPr>
        <w:t xml:space="preserve">Please </w:t>
      </w:r>
      <w:r w:rsidRPr="008B0537">
        <w:rPr>
          <w:rFonts w:eastAsia="Times New Roman" w:cs="Arial"/>
        </w:rPr>
        <w:t>see</w:t>
      </w:r>
      <w:r>
        <w:rPr>
          <w:rFonts w:eastAsia="Times New Roman" w:cs="Arial"/>
        </w:rPr>
        <w:t xml:space="preserve"> the</w:t>
      </w:r>
      <w:r w:rsidRPr="008B0537">
        <w:rPr>
          <w:rFonts w:eastAsia="Times New Roman" w:cs="Arial"/>
        </w:rPr>
        <w:t xml:space="preserve"> </w:t>
      </w:r>
      <w:r w:rsidRPr="008B0537">
        <w:rPr>
          <w:rFonts w:eastAsia="Times New Roman" w:cs="Arial"/>
          <w:b/>
          <w:i/>
          <w:iCs/>
          <w:color w:val="7030A0"/>
          <w:lang w:eastAsia="en-AU"/>
        </w:rPr>
        <w:t>IBCCC 202</w:t>
      </w:r>
      <w:r>
        <w:rPr>
          <w:rFonts w:eastAsia="Times New Roman" w:cs="Arial"/>
          <w:b/>
          <w:i/>
          <w:iCs/>
          <w:color w:val="7030A0"/>
          <w:lang w:eastAsia="en-AU"/>
        </w:rPr>
        <w:t>4</w:t>
      </w:r>
      <w:r w:rsidRPr="008B0537">
        <w:rPr>
          <w:rFonts w:eastAsia="Times New Roman" w:cs="Arial"/>
          <w:b/>
          <w:i/>
          <w:iCs/>
          <w:color w:val="7030A0"/>
          <w:lang w:eastAsia="en-AU"/>
        </w:rPr>
        <w:t xml:space="preserve"> ACS Information Document</w:t>
      </w:r>
      <w:r w:rsidR="00464277">
        <w:rPr>
          <w:rFonts w:eastAsia="Times New Roman" w:cs="Arial"/>
          <w:b/>
          <w:i/>
          <w:iCs/>
          <w:color w:val="7030A0"/>
          <w:lang w:eastAsia="en-AU"/>
        </w:rPr>
        <w:t xml:space="preserve">, </w:t>
      </w:r>
      <w:r w:rsidR="00464277">
        <w:rPr>
          <w:rFonts w:eastAsia="Times New Roman" w:cs="Arial"/>
        </w:rPr>
        <w:t>f</w:t>
      </w:r>
      <w:r w:rsidR="0009124E" w:rsidRPr="008B0537">
        <w:rPr>
          <w:rFonts w:eastAsia="Times New Roman" w:cs="Arial"/>
        </w:rPr>
        <w:t>or detail</w:t>
      </w:r>
      <w:r w:rsidR="00BD4803">
        <w:rPr>
          <w:rFonts w:eastAsia="Times New Roman" w:cs="Arial"/>
        </w:rPr>
        <w:t>ed</w:t>
      </w:r>
      <w:r w:rsidR="0009124E" w:rsidRPr="008B0537">
        <w:rPr>
          <w:rFonts w:eastAsia="Times New Roman" w:cs="Arial"/>
        </w:rPr>
        <w:t xml:space="preserve"> instructions on completing this Report, including options for the drop-down menus and examples of reported breaches</w:t>
      </w:r>
      <w:r w:rsidR="00BD4803">
        <w:rPr>
          <w:rFonts w:eastAsia="Times New Roman" w:cs="Arial"/>
        </w:rPr>
        <w:t>.</w:t>
      </w:r>
      <w:r w:rsidR="0009124E" w:rsidRPr="008B0537">
        <w:rPr>
          <w:rFonts w:eastAsia="Times New Roman" w:cs="Arial"/>
        </w:rPr>
        <w:t xml:space="preserve"> </w:t>
      </w:r>
    </w:p>
    <w:p w14:paraId="3FA9A564" w14:textId="198A052D" w:rsidR="00A53861" w:rsidRPr="008B0537" w:rsidRDefault="000C1B09" w:rsidP="008B0537">
      <w:pPr>
        <w:spacing w:before="120" w:after="120"/>
        <w:ind w:left="567"/>
        <w:rPr>
          <w:rFonts w:eastAsia="Times New Roman" w:cs="Arial"/>
        </w:rPr>
      </w:pPr>
      <w:r w:rsidRPr="008B0537">
        <w:rPr>
          <w:rFonts w:eastAsia="Times New Roman" w:cs="Arial"/>
        </w:rPr>
        <w:t>Please u</w:t>
      </w:r>
      <w:r w:rsidR="00A53861" w:rsidRPr="008B0537">
        <w:rPr>
          <w:rFonts w:eastAsia="Times New Roman" w:cs="Arial"/>
        </w:rPr>
        <w:t xml:space="preserve">pload </w:t>
      </w:r>
      <w:r w:rsidR="00000939" w:rsidRPr="008B0537">
        <w:rPr>
          <w:rFonts w:eastAsia="Times New Roman" w:cs="Arial"/>
        </w:rPr>
        <w:t>your</w:t>
      </w:r>
      <w:r w:rsidR="00A53861" w:rsidRPr="008B0537">
        <w:rPr>
          <w:rFonts w:eastAsia="Times New Roman" w:cs="Arial"/>
        </w:rPr>
        <w:t xml:space="preserve"> completed </w:t>
      </w:r>
      <w:r w:rsidR="000E6200" w:rsidRPr="009808ED">
        <w:rPr>
          <w:rFonts w:eastAsia="Times New Roman" w:cs="Arial"/>
          <w:b/>
          <w:u w:val="single"/>
        </w:rPr>
        <w:t>IB</w:t>
      </w:r>
      <w:r w:rsidR="00582F4F" w:rsidRPr="009808ED">
        <w:rPr>
          <w:rFonts w:eastAsia="Times New Roman" w:cs="Arial"/>
          <w:b/>
          <w:u w:val="single"/>
        </w:rPr>
        <w:t>CCC</w:t>
      </w:r>
      <w:r w:rsidR="000E6200" w:rsidRPr="009808ED">
        <w:rPr>
          <w:rFonts w:eastAsia="Times New Roman" w:cs="Arial"/>
          <w:b/>
          <w:u w:val="single"/>
        </w:rPr>
        <w:t xml:space="preserve"> </w:t>
      </w:r>
      <w:r w:rsidR="00A53861" w:rsidRPr="009808ED">
        <w:rPr>
          <w:rFonts w:eastAsia="Times New Roman" w:cs="Arial"/>
          <w:b/>
          <w:u w:val="single"/>
        </w:rPr>
        <w:t>Breach Data Report</w:t>
      </w:r>
      <w:r w:rsidR="00B0611E" w:rsidRPr="009808ED">
        <w:rPr>
          <w:rFonts w:eastAsia="Times New Roman" w:cs="Arial"/>
          <w:b/>
          <w:u w:val="single"/>
        </w:rPr>
        <w:t xml:space="preserve"> </w:t>
      </w:r>
      <w:r w:rsidR="00BA4C7E" w:rsidRPr="009808ED">
        <w:rPr>
          <w:rFonts w:eastAsia="Times New Roman" w:cs="Arial"/>
          <w:b/>
          <w:u w:val="single"/>
        </w:rPr>
        <w:t>202</w:t>
      </w:r>
      <w:r w:rsidR="00A06193" w:rsidRPr="009808ED">
        <w:rPr>
          <w:rFonts w:eastAsia="Times New Roman" w:cs="Arial"/>
          <w:b/>
          <w:u w:val="single"/>
        </w:rPr>
        <w:t>4</w:t>
      </w:r>
      <w:r w:rsidR="005358C3" w:rsidRPr="008B0537">
        <w:rPr>
          <w:rFonts w:eastAsia="Times New Roman" w:cs="Arial"/>
        </w:rPr>
        <w:t xml:space="preserve"> </w:t>
      </w:r>
      <w:r w:rsidR="00616939">
        <w:rPr>
          <w:rFonts w:eastAsia="Times New Roman" w:cs="Arial"/>
        </w:rPr>
        <w:t xml:space="preserve">in EXCEL format </w:t>
      </w:r>
      <w:r w:rsidR="005358C3" w:rsidRPr="008B0537">
        <w:rPr>
          <w:rFonts w:eastAsia="Times New Roman" w:cs="Arial"/>
        </w:rPr>
        <w:t>here.</w:t>
      </w:r>
      <w:r w:rsidRPr="008B0537">
        <w:rPr>
          <w:rFonts w:eastAsia="Times New Roman" w:cs="Arial"/>
        </w:rPr>
        <w:t xml:space="preserve"> Please ensure that you UPLOAD and SUBMIT before going </w:t>
      </w:r>
      <w:r w:rsidR="00CA6C4A">
        <w:rPr>
          <w:rFonts w:eastAsia="Times New Roman" w:cs="Arial"/>
        </w:rPr>
        <w:t>to</w:t>
      </w:r>
      <w:r w:rsidRPr="008B0537">
        <w:rPr>
          <w:rFonts w:eastAsia="Times New Roman" w:cs="Arial"/>
        </w:rPr>
        <w:t xml:space="preserve"> </w:t>
      </w:r>
      <w:r w:rsidR="00CA6C4A">
        <w:rPr>
          <w:rFonts w:eastAsia="Times New Roman" w:cs="Arial"/>
        </w:rPr>
        <w:t>NEXT</w:t>
      </w:r>
      <w:r w:rsidRPr="008B0537">
        <w:rPr>
          <w:rFonts w:eastAsia="Times New Roman" w:cs="Arial"/>
        </w:rPr>
        <w:t xml:space="preserve">. </w:t>
      </w:r>
    </w:p>
    <w:p w14:paraId="0D1683E6" w14:textId="33F8F8E2" w:rsidR="00385AB0" w:rsidRPr="008B0537" w:rsidRDefault="00385AB0" w:rsidP="008B0537">
      <w:pPr>
        <w:spacing w:before="120" w:after="120"/>
        <w:ind w:left="567"/>
        <w:rPr>
          <w:rFonts w:eastAsia="Times New Roman" w:cs="Arial"/>
          <w:i/>
        </w:rPr>
      </w:pPr>
      <w:r w:rsidRPr="008B0537">
        <w:rPr>
          <w:rFonts w:eastAsia="Times New Roman" w:cs="Arial"/>
          <w:i/>
        </w:rPr>
        <w:t>[</w:t>
      </w:r>
      <w:r w:rsidR="000C1B09" w:rsidRPr="008B0537">
        <w:rPr>
          <w:rFonts w:eastAsia="Times New Roman" w:cs="Arial"/>
          <w:i/>
        </w:rPr>
        <w:t xml:space="preserve">Please </w:t>
      </w:r>
      <w:r w:rsidRPr="008B0537">
        <w:rPr>
          <w:rFonts w:eastAsia="Times New Roman" w:cs="Arial"/>
          <w:i/>
        </w:rPr>
        <w:t xml:space="preserve">upload </w:t>
      </w:r>
      <w:r w:rsidR="000E6200" w:rsidRPr="009808ED">
        <w:rPr>
          <w:rFonts w:eastAsia="Times New Roman" w:cs="Arial"/>
          <w:b/>
          <w:bCs/>
          <w:i/>
          <w:u w:val="single"/>
        </w:rPr>
        <w:t>IB</w:t>
      </w:r>
      <w:r w:rsidR="00582F4F" w:rsidRPr="009808ED">
        <w:rPr>
          <w:rFonts w:eastAsia="Times New Roman" w:cs="Arial"/>
          <w:b/>
          <w:bCs/>
          <w:i/>
          <w:u w:val="single"/>
        </w:rPr>
        <w:t>CCC</w:t>
      </w:r>
      <w:r w:rsidR="000E6200" w:rsidRPr="009808ED">
        <w:rPr>
          <w:rFonts w:eastAsia="Times New Roman" w:cs="Arial"/>
          <w:b/>
          <w:bCs/>
          <w:i/>
          <w:u w:val="single"/>
        </w:rPr>
        <w:t xml:space="preserve"> </w:t>
      </w:r>
      <w:r w:rsidRPr="009808ED">
        <w:rPr>
          <w:rFonts w:eastAsia="Times New Roman" w:cs="Arial"/>
          <w:b/>
          <w:bCs/>
          <w:i/>
          <w:u w:val="single"/>
        </w:rPr>
        <w:t>Breach Data Report</w:t>
      </w:r>
      <w:r w:rsidR="007F32F7" w:rsidRPr="009808ED">
        <w:rPr>
          <w:rFonts w:eastAsia="Times New Roman" w:cs="Arial"/>
          <w:b/>
          <w:bCs/>
          <w:i/>
          <w:u w:val="single"/>
        </w:rPr>
        <w:t xml:space="preserve"> 202</w:t>
      </w:r>
      <w:r w:rsidR="00A06193" w:rsidRPr="009808ED">
        <w:rPr>
          <w:rFonts w:eastAsia="Times New Roman" w:cs="Arial"/>
          <w:b/>
          <w:bCs/>
          <w:i/>
          <w:u w:val="single"/>
        </w:rPr>
        <w:t>4</w:t>
      </w:r>
      <w:r w:rsidRPr="008B0537">
        <w:rPr>
          <w:rFonts w:eastAsia="Times New Roman" w:cs="Arial"/>
          <w:i/>
        </w:rPr>
        <w:t>]</w:t>
      </w:r>
    </w:p>
    <w:p w14:paraId="2EE31614" w14:textId="77777777" w:rsidR="008D214D" w:rsidRPr="008B0537" w:rsidRDefault="008D214D" w:rsidP="008B0537">
      <w:pPr>
        <w:spacing w:before="120" w:after="120"/>
        <w:ind w:left="567"/>
        <w:rPr>
          <w:rFonts w:eastAsia="Times New Roman" w:cs="Arial"/>
          <w:bCs/>
          <w:i/>
          <w:color w:val="000000"/>
        </w:rPr>
      </w:pPr>
    </w:p>
    <w:p w14:paraId="10D64FD9" w14:textId="2623782D" w:rsidR="00B72736" w:rsidRPr="008B0537" w:rsidRDefault="006E7285" w:rsidP="008B0537">
      <w:pPr>
        <w:spacing w:before="120" w:after="120"/>
        <w:ind w:left="567" w:hanging="567"/>
        <w:rPr>
          <w:rFonts w:eastAsia="Times New Roman" w:cs="Arial"/>
          <w:b/>
        </w:rPr>
      </w:pPr>
      <w:bookmarkStart w:id="2" w:name="_Hlk147496709"/>
      <w:r w:rsidRPr="008B0537">
        <w:rPr>
          <w:rFonts w:eastAsia="Times New Roman" w:cs="Arial"/>
          <w:b/>
        </w:rPr>
        <w:t>C.2</w:t>
      </w:r>
      <w:r w:rsidR="00B72736" w:rsidRPr="008B0537">
        <w:rPr>
          <w:rFonts w:eastAsia="Times New Roman" w:cs="Arial"/>
          <w:b/>
        </w:rPr>
        <w:t xml:space="preserve"> </w:t>
      </w:r>
      <w:r w:rsidR="00B72736" w:rsidRPr="008B0537">
        <w:rPr>
          <w:rFonts w:eastAsia="Times New Roman" w:cs="Arial"/>
          <w:b/>
        </w:rPr>
        <w:tab/>
        <w:t xml:space="preserve">Learnings from Code breaches </w:t>
      </w:r>
    </w:p>
    <w:p w14:paraId="08C20024" w14:textId="310DA221" w:rsidR="00B72736" w:rsidRPr="008B0537" w:rsidRDefault="00B72736" w:rsidP="008B0537">
      <w:pPr>
        <w:spacing w:before="120" w:after="120"/>
        <w:ind w:left="567"/>
        <w:rPr>
          <w:rFonts w:eastAsia="Times New Roman" w:cs="Arial"/>
        </w:rPr>
      </w:pPr>
      <w:r w:rsidRPr="008B0537">
        <w:rPr>
          <w:rFonts w:eastAsia="Times New Roman" w:cs="Arial"/>
          <w:bCs/>
        </w:rPr>
        <w:t xml:space="preserve">Based on the understanding that you report breaches to your Board or Executive Management, what are the learnings or findings from your Code breaches? </w:t>
      </w:r>
      <w:r w:rsidR="005B1EAF">
        <w:rPr>
          <w:rFonts w:eastAsia="Times New Roman" w:cs="Arial"/>
          <w:bCs/>
        </w:rPr>
        <w:t>Please provide on</w:t>
      </w:r>
      <w:r w:rsidR="00F508ED">
        <w:rPr>
          <w:rFonts w:eastAsia="Times New Roman" w:cs="Arial"/>
          <w:bCs/>
        </w:rPr>
        <w:t>e</w:t>
      </w:r>
      <w:r w:rsidR="005B1EAF">
        <w:rPr>
          <w:rFonts w:eastAsia="Times New Roman" w:cs="Arial"/>
          <w:bCs/>
        </w:rPr>
        <w:t xml:space="preserve"> detailed example </w:t>
      </w:r>
      <w:r w:rsidR="00972566">
        <w:rPr>
          <w:rFonts w:eastAsia="Times New Roman" w:cs="Arial"/>
          <w:bCs/>
        </w:rPr>
        <w:t xml:space="preserve">each </w:t>
      </w:r>
      <w:r w:rsidR="005B1EAF">
        <w:rPr>
          <w:rFonts w:eastAsia="Times New Roman" w:cs="Arial"/>
          <w:bCs/>
        </w:rPr>
        <w:t xml:space="preserve">of </w:t>
      </w:r>
      <w:r w:rsidR="00972566">
        <w:rPr>
          <w:rFonts w:eastAsia="Times New Roman" w:cs="Arial"/>
          <w:bCs/>
        </w:rPr>
        <w:t>an</w:t>
      </w:r>
      <w:r w:rsidRPr="008B0537">
        <w:rPr>
          <w:rFonts w:eastAsia="Times New Roman" w:cs="Arial"/>
          <w:bCs/>
        </w:rPr>
        <w:t xml:space="preserve"> immediate and long-term remedial action your organisation</w:t>
      </w:r>
      <w:r w:rsidR="005B1EAF">
        <w:rPr>
          <w:rFonts w:eastAsia="Times New Roman" w:cs="Arial"/>
          <w:bCs/>
        </w:rPr>
        <w:t xml:space="preserve"> has</w:t>
      </w:r>
      <w:r w:rsidRPr="008B0537">
        <w:rPr>
          <w:rFonts w:eastAsia="Times New Roman" w:cs="Arial"/>
          <w:bCs/>
        </w:rPr>
        <w:t xml:space="preserve"> undertaken </w:t>
      </w:r>
      <w:proofErr w:type="gramStart"/>
      <w:r w:rsidRPr="008B0537">
        <w:rPr>
          <w:rFonts w:eastAsia="Times New Roman" w:cs="Arial"/>
          <w:bCs/>
        </w:rPr>
        <w:t>as a result of</w:t>
      </w:r>
      <w:proofErr w:type="gramEnd"/>
      <w:r w:rsidRPr="008B0537">
        <w:rPr>
          <w:rFonts w:eastAsia="Times New Roman" w:cs="Arial"/>
          <w:bCs/>
        </w:rPr>
        <w:t xml:space="preserve"> these learnings</w:t>
      </w:r>
      <w:r w:rsidR="00333880">
        <w:rPr>
          <w:rFonts w:eastAsia="Times New Roman" w:cs="Arial"/>
          <w:bCs/>
        </w:rPr>
        <w:t>.</w:t>
      </w:r>
      <w:r w:rsidRPr="008B0537">
        <w:rPr>
          <w:rFonts w:eastAsia="Times New Roman" w:cs="Arial"/>
          <w:bCs/>
        </w:rPr>
        <w:t xml:space="preserve"> </w:t>
      </w:r>
      <w:r w:rsidR="00222676">
        <w:rPr>
          <w:rFonts w:eastAsia="Times New Roman" w:cs="Arial"/>
          <w:bCs/>
        </w:rPr>
        <w:t>What impact/improvement does</w:t>
      </w:r>
      <w:r w:rsidR="00B832DB">
        <w:rPr>
          <w:rFonts w:eastAsia="Times New Roman" w:cs="Arial"/>
          <w:bCs/>
        </w:rPr>
        <w:t xml:space="preserve"> your organisation expect</w:t>
      </w:r>
      <w:r w:rsidR="00A7167C">
        <w:rPr>
          <w:rFonts w:eastAsia="Times New Roman" w:cs="Arial"/>
          <w:bCs/>
        </w:rPr>
        <w:t xml:space="preserve"> from these actions?</w:t>
      </w:r>
      <w:r w:rsidRPr="008B0537">
        <w:rPr>
          <w:rFonts w:eastAsia="Times New Roman" w:cs="Arial"/>
          <w:bCs/>
        </w:rPr>
        <w:t xml:space="preserve"> </w:t>
      </w:r>
      <w:r w:rsidRPr="008B0537">
        <w:rPr>
          <w:rFonts w:eastAsia="Times New Roman" w:cs="Arial"/>
          <w:i/>
        </w:rPr>
        <w:t>[</w:t>
      </w:r>
      <w:r w:rsidR="0056352A">
        <w:rPr>
          <w:rFonts w:eastAsia="Times New Roman" w:cs="Arial"/>
          <w:i/>
        </w:rPr>
        <w:t xml:space="preserve">please </w:t>
      </w:r>
      <w:r w:rsidRPr="008B0537">
        <w:rPr>
          <w:rFonts w:eastAsia="Times New Roman" w:cs="Arial"/>
          <w:i/>
        </w:rPr>
        <w:t>provide details here]</w:t>
      </w:r>
      <w:r w:rsidRPr="008B0537">
        <w:rPr>
          <w:rFonts w:eastAsia="Times New Roman" w:cs="Arial"/>
        </w:rPr>
        <w:tab/>
      </w:r>
    </w:p>
    <w:p w14:paraId="27BEC495" w14:textId="77777777" w:rsidR="008D214D" w:rsidRPr="008B0537" w:rsidRDefault="008D214D" w:rsidP="008B0537">
      <w:pPr>
        <w:spacing w:before="120" w:after="120"/>
        <w:ind w:left="567"/>
        <w:rPr>
          <w:rFonts w:eastAsia="Times New Roman" w:cs="Arial"/>
          <w:bCs/>
        </w:rPr>
      </w:pPr>
    </w:p>
    <w:bookmarkEnd w:id="2"/>
    <w:p w14:paraId="60A6A5A2" w14:textId="1204A271" w:rsidR="005D44C7" w:rsidRPr="008B0537" w:rsidRDefault="00A06C82" w:rsidP="008B0537">
      <w:pPr>
        <w:spacing w:before="120" w:after="120"/>
        <w:ind w:left="567" w:hanging="567"/>
        <w:rPr>
          <w:rFonts w:eastAsia="Times New Roman" w:cs="Arial"/>
          <w:b/>
        </w:rPr>
      </w:pPr>
      <w:r w:rsidRPr="008B0537">
        <w:rPr>
          <w:rFonts w:eastAsia="Times New Roman" w:cs="Arial"/>
          <w:b/>
        </w:rPr>
        <w:t>C.</w:t>
      </w:r>
      <w:r w:rsidR="00B72736" w:rsidRPr="008B0537">
        <w:rPr>
          <w:rFonts w:eastAsia="Times New Roman" w:cs="Arial"/>
          <w:b/>
        </w:rPr>
        <w:t>3</w:t>
      </w:r>
      <w:r w:rsidRPr="008B0537">
        <w:rPr>
          <w:rFonts w:eastAsia="Times New Roman" w:cs="Arial"/>
          <w:b/>
        </w:rPr>
        <w:tab/>
      </w:r>
      <w:r w:rsidR="005D44C7" w:rsidRPr="008B0537">
        <w:rPr>
          <w:rFonts w:eastAsia="Times New Roman" w:cs="Arial"/>
          <w:b/>
        </w:rPr>
        <w:t xml:space="preserve">Nil Code </w:t>
      </w:r>
      <w:r w:rsidR="00E47663">
        <w:rPr>
          <w:rFonts w:eastAsia="Times New Roman" w:cs="Arial"/>
          <w:b/>
        </w:rPr>
        <w:t>b</w:t>
      </w:r>
      <w:r w:rsidR="005D44C7" w:rsidRPr="008B0537">
        <w:rPr>
          <w:rFonts w:eastAsia="Times New Roman" w:cs="Arial"/>
          <w:b/>
        </w:rPr>
        <w:t xml:space="preserve">reaches </w:t>
      </w:r>
    </w:p>
    <w:p w14:paraId="661A32A9" w14:textId="3F4608AB" w:rsidR="00CC7082" w:rsidRPr="008B0537" w:rsidRDefault="00A06C82" w:rsidP="008B0537">
      <w:pPr>
        <w:spacing w:before="120" w:after="120"/>
        <w:ind w:left="567"/>
        <w:rPr>
          <w:rFonts w:eastAsia="Times New Roman" w:cs="Arial"/>
        </w:rPr>
      </w:pPr>
      <w:r w:rsidRPr="008B0537">
        <w:rPr>
          <w:rFonts w:cs="Arial"/>
          <w:bCs/>
        </w:rPr>
        <w:t>If you</w:t>
      </w:r>
      <w:r w:rsidR="00780A33">
        <w:rPr>
          <w:rFonts w:cs="Arial"/>
          <w:bCs/>
        </w:rPr>
        <w:t xml:space="preserve"> </w:t>
      </w:r>
      <w:r w:rsidR="001F1A0F">
        <w:rPr>
          <w:rFonts w:cs="Arial"/>
          <w:bCs/>
        </w:rPr>
        <w:t>did not record any</w:t>
      </w:r>
      <w:r w:rsidR="00EC3A9A">
        <w:rPr>
          <w:rFonts w:cs="Arial"/>
          <w:bCs/>
        </w:rPr>
        <w:t xml:space="preserve"> </w:t>
      </w:r>
      <w:r w:rsidR="00E72363" w:rsidRPr="008B0537">
        <w:rPr>
          <w:rFonts w:cs="Arial"/>
          <w:bCs/>
        </w:rPr>
        <w:t>Code breaches for 20</w:t>
      </w:r>
      <w:r w:rsidRPr="008B0537">
        <w:rPr>
          <w:rFonts w:cs="Arial"/>
          <w:bCs/>
        </w:rPr>
        <w:t>2</w:t>
      </w:r>
      <w:r w:rsidR="0051171A">
        <w:rPr>
          <w:rFonts w:cs="Arial"/>
          <w:bCs/>
        </w:rPr>
        <w:t>4</w:t>
      </w:r>
      <w:r w:rsidRPr="008B0537">
        <w:rPr>
          <w:rFonts w:cs="Arial"/>
          <w:bCs/>
        </w:rPr>
        <w:t>, provide a brief description of what process</w:t>
      </w:r>
      <w:r w:rsidR="009A32A9" w:rsidRPr="008B0537">
        <w:rPr>
          <w:rFonts w:cs="Arial"/>
          <w:bCs/>
        </w:rPr>
        <w:t>es</w:t>
      </w:r>
      <w:r w:rsidRPr="008B0537">
        <w:rPr>
          <w:rFonts w:cs="Arial"/>
          <w:bCs/>
        </w:rPr>
        <w:t xml:space="preserve"> </w:t>
      </w:r>
      <w:r w:rsidR="0018047E" w:rsidRPr="008B0537">
        <w:rPr>
          <w:rFonts w:cs="Arial"/>
          <w:bCs/>
        </w:rPr>
        <w:t xml:space="preserve">and procedures </w:t>
      </w:r>
      <w:r w:rsidRPr="008B0537">
        <w:rPr>
          <w:rFonts w:cs="Arial"/>
          <w:bCs/>
        </w:rPr>
        <w:t xml:space="preserve">you had in place to monitor and </w:t>
      </w:r>
      <w:r w:rsidR="00795AD5" w:rsidRPr="008B0537">
        <w:rPr>
          <w:rFonts w:cs="Arial"/>
          <w:bCs/>
        </w:rPr>
        <w:t>review</w:t>
      </w:r>
      <w:r w:rsidRPr="008B0537">
        <w:rPr>
          <w:rFonts w:cs="Arial"/>
          <w:bCs/>
        </w:rPr>
        <w:t xml:space="preserve"> the operations and interactions of your </w:t>
      </w:r>
      <w:r w:rsidR="000524E0" w:rsidRPr="008B0537">
        <w:rPr>
          <w:rFonts w:cs="Arial"/>
          <w:bCs/>
        </w:rPr>
        <w:t>organisation</w:t>
      </w:r>
      <w:r w:rsidR="00175351">
        <w:rPr>
          <w:rFonts w:cs="Arial"/>
          <w:bCs/>
        </w:rPr>
        <w:t>,</w:t>
      </w:r>
      <w:r w:rsidRPr="008B0537">
        <w:rPr>
          <w:rFonts w:cs="Arial"/>
          <w:bCs/>
        </w:rPr>
        <w:t xml:space="preserve"> to ensure good industry practice was </w:t>
      </w:r>
      <w:proofErr w:type="gramStart"/>
      <w:r w:rsidRPr="008B0537">
        <w:rPr>
          <w:rFonts w:cs="Arial"/>
          <w:bCs/>
        </w:rPr>
        <w:t>adhered to at all time</w:t>
      </w:r>
      <w:r w:rsidR="00986EDE" w:rsidRPr="008B0537">
        <w:rPr>
          <w:rFonts w:cs="Arial"/>
          <w:bCs/>
        </w:rPr>
        <w:t>s</w:t>
      </w:r>
      <w:proofErr w:type="gramEnd"/>
      <w:r w:rsidR="001B5816" w:rsidRPr="008B0537">
        <w:rPr>
          <w:rFonts w:cs="Arial"/>
          <w:bCs/>
        </w:rPr>
        <w:t xml:space="preserve"> (</w:t>
      </w:r>
      <w:r w:rsidR="00680A7D" w:rsidRPr="008B0537">
        <w:rPr>
          <w:rFonts w:cs="Arial"/>
          <w:bCs/>
        </w:rPr>
        <w:t>i.e.,</w:t>
      </w:r>
      <w:r w:rsidR="001B5816" w:rsidRPr="008B0537">
        <w:rPr>
          <w:rFonts w:cs="Arial"/>
          <w:bCs/>
        </w:rPr>
        <w:t xml:space="preserve"> What mechanisms do you have in place to identify potential breaches? </w:t>
      </w:r>
      <w:r w:rsidR="0053584A" w:rsidRPr="0053584A">
        <w:rPr>
          <w:rFonts w:cs="Arial"/>
          <w:bCs/>
        </w:rPr>
        <w:t>Are reported and identified client complaints and general incidents used to identify possible Code breaches?</w:t>
      </w:r>
      <w:r w:rsidR="001B5816" w:rsidRPr="008B0537">
        <w:rPr>
          <w:rFonts w:cs="Arial"/>
          <w:bCs/>
        </w:rPr>
        <w:tab/>
      </w:r>
      <w:r w:rsidRPr="008B0537">
        <w:rPr>
          <w:rFonts w:eastAsia="Times New Roman" w:cs="Arial"/>
          <w:i/>
        </w:rPr>
        <w:t>[</w:t>
      </w:r>
      <w:r w:rsidR="00422EC0">
        <w:rPr>
          <w:rFonts w:eastAsia="Times New Roman" w:cs="Arial"/>
          <w:i/>
        </w:rPr>
        <w:t xml:space="preserve">please </w:t>
      </w:r>
      <w:r w:rsidRPr="008B0537">
        <w:rPr>
          <w:rFonts w:eastAsia="Times New Roman" w:cs="Arial"/>
          <w:i/>
        </w:rPr>
        <w:t>provide details here]</w:t>
      </w:r>
      <w:r w:rsidRPr="008B0537">
        <w:rPr>
          <w:rFonts w:eastAsia="Times New Roman" w:cs="Arial"/>
        </w:rPr>
        <w:tab/>
      </w:r>
      <w:r w:rsidRPr="008B0537">
        <w:rPr>
          <w:rFonts w:eastAsia="Times New Roman" w:cs="Arial"/>
        </w:rPr>
        <w:tab/>
      </w:r>
      <w:r w:rsidRPr="008B0537">
        <w:rPr>
          <w:rFonts w:eastAsia="Times New Roman" w:cs="Arial"/>
        </w:rPr>
        <w:tab/>
      </w:r>
    </w:p>
    <w:p w14:paraId="0DA7CE0F" w14:textId="77777777" w:rsidR="008D214D" w:rsidRPr="008B0537" w:rsidRDefault="008D214D" w:rsidP="008B0537">
      <w:pPr>
        <w:spacing w:before="120" w:after="120"/>
        <w:rPr>
          <w:rFonts w:eastAsia="Times New Roman" w:cs="Arial"/>
          <w:b/>
          <w:bCs/>
          <w:color w:val="7030A0"/>
          <w:sz w:val="28"/>
          <w:szCs w:val="28"/>
          <w:lang w:eastAsia="en-AU"/>
        </w:rPr>
      </w:pPr>
      <w:r w:rsidRPr="008B0537">
        <w:rPr>
          <w:rFonts w:eastAsia="Times New Roman" w:cs="Arial"/>
          <w:b/>
          <w:bCs/>
          <w:color w:val="7030A0"/>
          <w:sz w:val="28"/>
          <w:szCs w:val="28"/>
          <w:lang w:eastAsia="en-AU"/>
        </w:rPr>
        <w:br w:type="page"/>
      </w:r>
    </w:p>
    <w:p w14:paraId="34943673" w14:textId="72A6895A" w:rsidR="00170E9E" w:rsidRPr="008B0537" w:rsidRDefault="00170E9E" w:rsidP="008B0537">
      <w:pPr>
        <w:pStyle w:val="Title"/>
        <w:spacing w:line="276" w:lineRule="auto"/>
        <w:contextualSpacing w:val="0"/>
        <w:rPr>
          <w:rFonts w:ascii="Arial" w:hAnsi="Arial" w:cs="Arial"/>
          <w:sz w:val="28"/>
          <w:szCs w:val="28"/>
        </w:rPr>
      </w:pPr>
      <w:r w:rsidRPr="008B0537">
        <w:rPr>
          <w:rFonts w:ascii="Arial" w:hAnsi="Arial" w:cs="Arial"/>
          <w:sz w:val="28"/>
          <w:szCs w:val="28"/>
        </w:rPr>
        <w:lastRenderedPageBreak/>
        <w:t>D. Complaint(s) reporting</w:t>
      </w:r>
    </w:p>
    <w:p w14:paraId="508229A4" w14:textId="4531BCCA" w:rsidR="002E6F5E" w:rsidRPr="008B0537" w:rsidRDefault="007850E3" w:rsidP="008B0537">
      <w:pPr>
        <w:shd w:val="clear" w:color="auto" w:fill="FFFFFF"/>
        <w:spacing w:before="120" w:after="120"/>
        <w:rPr>
          <w:rFonts w:eastAsia="Times New Roman" w:cs="Arial"/>
          <w:i/>
          <w:iCs/>
          <w:lang w:eastAsia="en-AU"/>
        </w:rPr>
      </w:pPr>
      <w:r w:rsidRPr="008B0537">
        <w:rPr>
          <w:rFonts w:cs="Arial"/>
          <w:bCs/>
          <w:i/>
          <w:iCs/>
        </w:rPr>
        <w:t xml:space="preserve">For detailed </w:t>
      </w:r>
      <w:r w:rsidR="00605606" w:rsidRPr="008B0537">
        <w:rPr>
          <w:rFonts w:cs="Arial"/>
          <w:bCs/>
          <w:i/>
          <w:iCs/>
        </w:rPr>
        <w:t xml:space="preserve">information on completing </w:t>
      </w:r>
      <w:r w:rsidR="00F312FC">
        <w:rPr>
          <w:rFonts w:cs="Arial"/>
          <w:bCs/>
          <w:i/>
          <w:iCs/>
        </w:rPr>
        <w:t>this Report</w:t>
      </w:r>
      <w:r w:rsidRPr="008B0537">
        <w:rPr>
          <w:rFonts w:cs="Arial"/>
          <w:bCs/>
          <w:i/>
          <w:iCs/>
        </w:rPr>
        <w:t>, see the </w:t>
      </w:r>
      <w:r w:rsidR="00AD7B14" w:rsidRPr="008B0537">
        <w:rPr>
          <w:rFonts w:eastAsia="Times New Roman" w:cs="Arial"/>
          <w:b/>
          <w:i/>
          <w:iCs/>
          <w:color w:val="7030A0"/>
          <w:lang w:eastAsia="en-AU"/>
        </w:rPr>
        <w:t>IB</w:t>
      </w:r>
      <w:r w:rsidR="00280AE1" w:rsidRPr="008B0537">
        <w:rPr>
          <w:rFonts w:eastAsia="Times New Roman" w:cs="Arial"/>
          <w:b/>
          <w:i/>
          <w:iCs/>
          <w:color w:val="7030A0"/>
          <w:lang w:eastAsia="en-AU"/>
        </w:rPr>
        <w:t>CCC</w:t>
      </w:r>
      <w:r w:rsidR="00AD7B14" w:rsidRPr="008B0537">
        <w:rPr>
          <w:rFonts w:eastAsia="Times New Roman" w:cs="Arial"/>
          <w:b/>
          <w:i/>
          <w:iCs/>
          <w:color w:val="7030A0"/>
          <w:lang w:eastAsia="en-AU"/>
        </w:rPr>
        <w:t xml:space="preserve"> 202</w:t>
      </w:r>
      <w:r w:rsidR="0051171A">
        <w:rPr>
          <w:rFonts w:eastAsia="Times New Roman" w:cs="Arial"/>
          <w:b/>
          <w:i/>
          <w:iCs/>
          <w:color w:val="7030A0"/>
          <w:lang w:eastAsia="en-AU"/>
        </w:rPr>
        <w:t>4</w:t>
      </w:r>
      <w:r w:rsidR="00AD7B14" w:rsidRPr="008B0537">
        <w:rPr>
          <w:rFonts w:eastAsia="Times New Roman" w:cs="Arial"/>
          <w:b/>
          <w:i/>
          <w:iCs/>
          <w:color w:val="7030A0"/>
          <w:lang w:eastAsia="en-AU"/>
        </w:rPr>
        <w:t xml:space="preserve"> ACS Information Document</w:t>
      </w:r>
      <w:r w:rsidR="00AD7B14" w:rsidRPr="008B0537">
        <w:rPr>
          <w:rFonts w:eastAsia="Times New Roman" w:cs="Arial"/>
          <w:i/>
          <w:iCs/>
          <w:lang w:eastAsia="en-AU"/>
        </w:rPr>
        <w:t>.</w:t>
      </w:r>
    </w:p>
    <w:p w14:paraId="71DD1293" w14:textId="79EF4A9A" w:rsidR="00AF7E01" w:rsidRPr="008B0537" w:rsidRDefault="00E06D7B" w:rsidP="008B0537">
      <w:pPr>
        <w:shd w:val="clear" w:color="auto" w:fill="FFFFFF"/>
        <w:spacing w:before="120" w:after="120"/>
        <w:ind w:left="567" w:hanging="567"/>
        <w:rPr>
          <w:rFonts w:cs="Arial"/>
          <w:bCs/>
          <w:i/>
        </w:rPr>
      </w:pPr>
      <w:r w:rsidRPr="008B0537">
        <w:rPr>
          <w:rFonts w:eastAsia="Times New Roman" w:cs="Arial"/>
          <w:b/>
          <w:bCs/>
          <w:lang w:eastAsia="en-AU"/>
        </w:rPr>
        <w:t>D.1</w:t>
      </w:r>
      <w:r w:rsidR="00227614" w:rsidRPr="008B0537">
        <w:rPr>
          <w:rFonts w:eastAsia="Times New Roman" w:cs="Arial"/>
          <w:b/>
          <w:bCs/>
          <w:lang w:eastAsia="en-AU"/>
        </w:rPr>
        <w:tab/>
      </w:r>
      <w:r w:rsidR="00AF7E01" w:rsidRPr="008B0537">
        <w:rPr>
          <w:rFonts w:cs="Arial"/>
          <w:b/>
          <w:bCs/>
        </w:rPr>
        <w:t xml:space="preserve">Did you record any complaints during the reporting period 1 January </w:t>
      </w:r>
      <w:r w:rsidR="0051171A">
        <w:rPr>
          <w:rFonts w:cs="Arial"/>
          <w:b/>
          <w:bCs/>
        </w:rPr>
        <w:t>2024</w:t>
      </w:r>
      <w:r w:rsidR="00A53861" w:rsidRPr="008B0537">
        <w:rPr>
          <w:rFonts w:cs="Arial"/>
          <w:b/>
          <w:bCs/>
        </w:rPr>
        <w:t xml:space="preserve"> to 31 December </w:t>
      </w:r>
      <w:r w:rsidR="0051171A">
        <w:rPr>
          <w:rFonts w:cs="Arial"/>
          <w:b/>
          <w:bCs/>
        </w:rPr>
        <w:t>2024</w:t>
      </w:r>
      <w:r w:rsidR="00AF7E01" w:rsidRPr="008B0537">
        <w:rPr>
          <w:rFonts w:cs="Arial"/>
          <w:b/>
          <w:bCs/>
        </w:rPr>
        <w:t>?</w:t>
      </w:r>
      <w:r w:rsidR="00476013" w:rsidRPr="008B0537">
        <w:rPr>
          <w:rFonts w:cs="Arial"/>
          <w:b/>
          <w:bCs/>
        </w:rPr>
        <w:t xml:space="preserve"> </w:t>
      </w:r>
      <w:r w:rsidR="00476013" w:rsidRPr="008B0537">
        <w:rPr>
          <w:rFonts w:cs="Arial"/>
          <w:bCs/>
          <w:i/>
        </w:rPr>
        <w:t>[</w:t>
      </w:r>
      <w:r w:rsidR="00AF7EE0">
        <w:rPr>
          <w:rFonts w:cs="Arial"/>
          <w:bCs/>
          <w:i/>
        </w:rPr>
        <w:t xml:space="preserve">please </w:t>
      </w:r>
      <w:r w:rsidR="00476013" w:rsidRPr="008B0537">
        <w:rPr>
          <w:rFonts w:cs="Arial"/>
          <w:bCs/>
          <w:i/>
        </w:rPr>
        <w:t xml:space="preserve">select </w:t>
      </w:r>
      <w:r w:rsidR="00FB428E" w:rsidRPr="008B0537">
        <w:rPr>
          <w:rFonts w:cs="Arial"/>
          <w:bCs/>
          <w:i/>
        </w:rPr>
        <w:t>ONE</w:t>
      </w:r>
      <w:r w:rsidR="00476013" w:rsidRPr="008B0537">
        <w:rPr>
          <w:rFonts w:cs="Arial"/>
          <w:bCs/>
          <w:i/>
        </w:rPr>
        <w:t>]</w:t>
      </w:r>
    </w:p>
    <w:p w14:paraId="76FD5824" w14:textId="45BC4E28" w:rsidR="00AF7E01" w:rsidRPr="008B0537" w:rsidRDefault="00AF7E01" w:rsidP="008B0537">
      <w:pPr>
        <w:pStyle w:val="ListParagraph"/>
        <w:numPr>
          <w:ilvl w:val="0"/>
          <w:numId w:val="10"/>
        </w:numPr>
        <w:spacing w:before="120" w:after="120"/>
        <w:contextualSpacing w:val="0"/>
        <w:rPr>
          <w:rFonts w:eastAsia="Times New Roman" w:cs="Arial"/>
        </w:rPr>
      </w:pPr>
      <w:r w:rsidRPr="008B0537">
        <w:rPr>
          <w:rFonts w:eastAsia="Times New Roman" w:cs="Arial"/>
        </w:rPr>
        <w:t xml:space="preserve">YES, please </w:t>
      </w:r>
      <w:r w:rsidRPr="008B0537">
        <w:rPr>
          <w:rFonts w:eastAsia="Times New Roman" w:cs="Arial"/>
          <w:bCs/>
          <w:lang w:eastAsia="en-AU"/>
        </w:rPr>
        <w:t>report</w:t>
      </w:r>
      <w:r w:rsidR="004D3FDF">
        <w:rPr>
          <w:rFonts w:eastAsia="Times New Roman" w:cs="Arial"/>
          <w:bCs/>
          <w:lang w:eastAsia="en-AU"/>
        </w:rPr>
        <w:t xml:space="preserve"> details</w:t>
      </w:r>
      <w:r w:rsidR="00980B47">
        <w:rPr>
          <w:rFonts w:eastAsia="Times New Roman" w:cs="Arial"/>
          <w:bCs/>
          <w:lang w:eastAsia="en-AU"/>
        </w:rPr>
        <w:t xml:space="preserve"> for</w:t>
      </w:r>
      <w:r w:rsidRPr="008B0537">
        <w:rPr>
          <w:rFonts w:eastAsia="Times New Roman" w:cs="Arial"/>
          <w:bCs/>
          <w:lang w:eastAsia="en-AU"/>
        </w:rPr>
        <w:t xml:space="preserve"> </w:t>
      </w:r>
      <w:r w:rsidR="00F24E99">
        <w:rPr>
          <w:rFonts w:eastAsia="Times New Roman" w:cs="Arial"/>
          <w:bCs/>
          <w:lang w:eastAsia="en-AU"/>
        </w:rPr>
        <w:t>your complaints as per items D.2 to D.4</w:t>
      </w:r>
      <w:r w:rsidRPr="008B0537">
        <w:rPr>
          <w:rFonts w:eastAsia="Times New Roman" w:cs="Arial"/>
          <w:bCs/>
          <w:lang w:eastAsia="en-AU"/>
        </w:rPr>
        <w:t>.</w:t>
      </w:r>
    </w:p>
    <w:p w14:paraId="702B4A9F" w14:textId="38698804" w:rsidR="00AF7E01" w:rsidRPr="008B0537" w:rsidRDefault="00AF7E01" w:rsidP="008B0537">
      <w:pPr>
        <w:pStyle w:val="ListParagraph"/>
        <w:numPr>
          <w:ilvl w:val="0"/>
          <w:numId w:val="10"/>
        </w:numPr>
        <w:spacing w:before="120" w:after="120"/>
        <w:contextualSpacing w:val="0"/>
        <w:rPr>
          <w:rFonts w:eastAsia="Times New Roman" w:cs="Arial"/>
        </w:rPr>
      </w:pPr>
      <w:r w:rsidRPr="008B0537">
        <w:rPr>
          <w:rFonts w:eastAsia="Times New Roman" w:cs="Arial"/>
        </w:rPr>
        <w:t xml:space="preserve">NO, please skip to </w:t>
      </w:r>
      <w:r w:rsidR="0048142F" w:rsidRPr="008B0537">
        <w:rPr>
          <w:rFonts w:eastAsia="Times New Roman" w:cs="Arial"/>
        </w:rPr>
        <w:t>item</w:t>
      </w:r>
      <w:r w:rsidRPr="008B0537">
        <w:rPr>
          <w:rFonts w:eastAsia="Times New Roman" w:cs="Arial"/>
        </w:rPr>
        <w:t xml:space="preserve"> </w:t>
      </w:r>
      <w:r w:rsidR="00F24E99">
        <w:rPr>
          <w:rFonts w:eastAsia="Times New Roman" w:cs="Arial"/>
        </w:rPr>
        <w:t>D.5</w:t>
      </w:r>
      <w:r w:rsidRPr="008B0537">
        <w:rPr>
          <w:rFonts w:eastAsia="Times New Roman" w:cs="Arial"/>
        </w:rPr>
        <w:t>.</w:t>
      </w:r>
    </w:p>
    <w:p w14:paraId="791F20BC" w14:textId="2C793804" w:rsidR="00227614" w:rsidRPr="008B0537" w:rsidRDefault="00E06D7B" w:rsidP="008B0537">
      <w:pPr>
        <w:shd w:val="clear" w:color="auto" w:fill="FFFFFF"/>
        <w:spacing w:before="120" w:after="120"/>
        <w:ind w:left="567" w:hanging="567"/>
        <w:rPr>
          <w:rFonts w:eastAsia="Times New Roman" w:cs="Arial"/>
          <w:bCs/>
          <w:i/>
          <w:szCs w:val="24"/>
          <w:lang w:eastAsia="en-AU"/>
        </w:rPr>
      </w:pPr>
      <w:r w:rsidRPr="008B0537">
        <w:rPr>
          <w:rFonts w:eastAsia="Times New Roman" w:cs="Arial"/>
          <w:b/>
          <w:bCs/>
          <w:szCs w:val="24"/>
          <w:lang w:eastAsia="en-AU"/>
        </w:rPr>
        <w:t>D.2</w:t>
      </w:r>
      <w:r w:rsidR="00227614" w:rsidRPr="008B0537">
        <w:rPr>
          <w:rFonts w:eastAsia="Times New Roman" w:cs="Arial"/>
          <w:b/>
          <w:bCs/>
          <w:szCs w:val="24"/>
          <w:lang w:eastAsia="en-AU"/>
        </w:rPr>
        <w:tab/>
        <w:t>Total number of complaints received during the period 1 J</w:t>
      </w:r>
      <w:r w:rsidR="005A4D83" w:rsidRPr="008B0537">
        <w:rPr>
          <w:rFonts w:eastAsia="Times New Roman" w:cs="Arial"/>
          <w:b/>
          <w:bCs/>
          <w:szCs w:val="24"/>
          <w:lang w:eastAsia="en-AU"/>
        </w:rPr>
        <w:t xml:space="preserve">anuary </w:t>
      </w:r>
      <w:r w:rsidR="0051171A">
        <w:rPr>
          <w:rFonts w:eastAsia="Times New Roman" w:cs="Arial"/>
          <w:b/>
          <w:bCs/>
          <w:szCs w:val="24"/>
          <w:lang w:eastAsia="en-AU"/>
        </w:rPr>
        <w:t>2024</w:t>
      </w:r>
      <w:r w:rsidR="005A4D83" w:rsidRPr="008B0537">
        <w:rPr>
          <w:rFonts w:eastAsia="Times New Roman" w:cs="Arial"/>
          <w:b/>
          <w:bCs/>
          <w:szCs w:val="24"/>
          <w:lang w:eastAsia="en-AU"/>
        </w:rPr>
        <w:t xml:space="preserve"> to 31 December </w:t>
      </w:r>
      <w:r w:rsidR="0051171A">
        <w:rPr>
          <w:rFonts w:eastAsia="Times New Roman" w:cs="Arial"/>
          <w:b/>
          <w:bCs/>
          <w:szCs w:val="24"/>
          <w:lang w:eastAsia="en-AU"/>
        </w:rPr>
        <w:t>2024</w:t>
      </w:r>
      <w:r w:rsidR="00227614" w:rsidRPr="008B0537">
        <w:rPr>
          <w:rFonts w:eastAsia="Times New Roman" w:cs="Arial"/>
          <w:b/>
          <w:bCs/>
          <w:szCs w:val="24"/>
          <w:lang w:eastAsia="en-AU"/>
        </w:rPr>
        <w:t>.</w:t>
      </w:r>
      <w:r w:rsidR="00476013" w:rsidRPr="008B0537">
        <w:rPr>
          <w:rFonts w:eastAsia="Times New Roman" w:cs="Arial"/>
          <w:b/>
          <w:bCs/>
          <w:szCs w:val="24"/>
          <w:lang w:eastAsia="en-AU"/>
        </w:rPr>
        <w:t xml:space="preserve"> </w:t>
      </w:r>
      <w:r w:rsidR="00476013" w:rsidRPr="008B0537">
        <w:rPr>
          <w:rFonts w:eastAsia="Times New Roman" w:cs="Arial"/>
          <w:bCs/>
          <w:i/>
          <w:szCs w:val="24"/>
          <w:lang w:eastAsia="en-AU"/>
        </w:rPr>
        <w:t>[</w:t>
      </w:r>
      <w:r w:rsidR="005438BB">
        <w:rPr>
          <w:rFonts w:eastAsia="Times New Roman" w:cs="Arial"/>
          <w:bCs/>
          <w:i/>
          <w:szCs w:val="24"/>
          <w:lang w:eastAsia="en-AU"/>
        </w:rPr>
        <w:t xml:space="preserve">please </w:t>
      </w:r>
      <w:r w:rsidR="00476013" w:rsidRPr="008B0537">
        <w:rPr>
          <w:rFonts w:eastAsia="Times New Roman" w:cs="Arial"/>
          <w:bCs/>
          <w:i/>
          <w:szCs w:val="24"/>
          <w:lang w:eastAsia="en-AU"/>
        </w:rPr>
        <w:t>provide your responses below]</w:t>
      </w:r>
    </w:p>
    <w:tbl>
      <w:tblPr>
        <w:tblStyle w:val="TableGrid"/>
        <w:tblW w:w="5000" w:type="pct"/>
        <w:tblBorders>
          <w:top w:val="single" w:sz="4" w:space="0" w:color="CCC0D9" w:themeColor="accent4" w:themeTint="66"/>
          <w:left w:val="single" w:sz="4" w:space="0" w:color="CCC0D9" w:themeColor="accent4" w:themeTint="66"/>
          <w:bottom w:val="single" w:sz="4" w:space="0" w:color="CCC0D9" w:themeColor="accent4" w:themeTint="66"/>
          <w:right w:val="single" w:sz="4" w:space="0" w:color="CCC0D9" w:themeColor="accent4" w:themeTint="66"/>
          <w:insideH w:val="single" w:sz="4" w:space="0" w:color="CCC0D9" w:themeColor="accent4" w:themeTint="66"/>
          <w:insideV w:val="single" w:sz="4" w:space="0" w:color="CCC0D9" w:themeColor="accent4" w:themeTint="66"/>
        </w:tblBorders>
        <w:tblLook w:val="04A0" w:firstRow="1" w:lastRow="0" w:firstColumn="1" w:lastColumn="0" w:noHBand="0" w:noVBand="1"/>
      </w:tblPr>
      <w:tblGrid>
        <w:gridCol w:w="7750"/>
        <w:gridCol w:w="1266"/>
      </w:tblGrid>
      <w:tr w:rsidR="00227614" w:rsidRPr="008B0537" w14:paraId="56F8266A" w14:textId="77777777" w:rsidTr="00535D4B">
        <w:tc>
          <w:tcPr>
            <w:tcW w:w="4298" w:type="pct"/>
          </w:tcPr>
          <w:p w14:paraId="3A37CFB9" w14:textId="4148B842" w:rsidR="00227614" w:rsidRPr="008B0537" w:rsidRDefault="005C284A" w:rsidP="008B0537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eastAsia="Times New Roman" w:cs="Arial"/>
                <w:bCs/>
                <w:color w:val="000000"/>
              </w:rPr>
            </w:pPr>
            <w:r w:rsidRPr="008B0537">
              <w:rPr>
                <w:rFonts w:eastAsia="Times New Roman" w:cs="Arial"/>
                <w:bCs/>
                <w:color w:val="000000"/>
              </w:rPr>
              <w:t xml:space="preserve">Number of </w:t>
            </w:r>
            <w:r w:rsidR="00227614" w:rsidRPr="008B0537">
              <w:rPr>
                <w:rFonts w:eastAsia="Times New Roman" w:cs="Arial"/>
                <w:bCs/>
                <w:color w:val="000000"/>
              </w:rPr>
              <w:t>complaints received</w:t>
            </w:r>
            <w:r w:rsidRPr="008B0537">
              <w:rPr>
                <w:rFonts w:eastAsia="Times New Roman" w:cs="Arial"/>
                <w:bCs/>
                <w:color w:val="000000"/>
              </w:rPr>
              <w:t xml:space="preserve"> </w:t>
            </w:r>
            <w:r w:rsidR="005A4D83" w:rsidRPr="008B0537">
              <w:rPr>
                <w:rFonts w:eastAsia="Times New Roman" w:cs="Arial"/>
                <w:bCs/>
                <w:color w:val="000000"/>
              </w:rPr>
              <w:t>NOT</w:t>
            </w:r>
            <w:r w:rsidRPr="008B0537">
              <w:rPr>
                <w:rFonts w:eastAsia="Times New Roman" w:cs="Arial"/>
                <w:bCs/>
                <w:color w:val="000000"/>
              </w:rPr>
              <w:t xml:space="preserve"> involving Code</w:t>
            </w:r>
            <w:r w:rsidR="005A4D83" w:rsidRPr="008B0537">
              <w:rPr>
                <w:rFonts w:eastAsia="Times New Roman" w:cs="Arial"/>
                <w:bCs/>
                <w:color w:val="000000"/>
              </w:rPr>
              <w:t xml:space="preserve"> breaches</w:t>
            </w:r>
          </w:p>
        </w:tc>
        <w:tc>
          <w:tcPr>
            <w:tcW w:w="702" w:type="pct"/>
          </w:tcPr>
          <w:p w14:paraId="0A28B6C4" w14:textId="77777777" w:rsidR="00227614" w:rsidRPr="008B0537" w:rsidRDefault="00227614" w:rsidP="008B0537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eastAsia="Times New Roman" w:cs="Arial"/>
                <w:bCs/>
                <w:color w:val="000000"/>
              </w:rPr>
            </w:pPr>
          </w:p>
        </w:tc>
      </w:tr>
      <w:tr w:rsidR="00227614" w:rsidRPr="008B0537" w14:paraId="72A13338" w14:textId="77777777" w:rsidTr="00535D4B">
        <w:tc>
          <w:tcPr>
            <w:tcW w:w="4298" w:type="pct"/>
          </w:tcPr>
          <w:p w14:paraId="08E6869B" w14:textId="0DF43303" w:rsidR="00227614" w:rsidRPr="008B0537" w:rsidRDefault="005C284A" w:rsidP="008B0537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eastAsia="Times New Roman" w:cs="Arial"/>
                <w:bCs/>
                <w:color w:val="000000"/>
              </w:rPr>
            </w:pPr>
            <w:r w:rsidRPr="008B0537">
              <w:rPr>
                <w:rFonts w:eastAsia="Times New Roman" w:cs="Arial"/>
                <w:bCs/>
                <w:color w:val="000000"/>
              </w:rPr>
              <w:t>Number of c</w:t>
            </w:r>
            <w:r w:rsidR="00227614" w:rsidRPr="008B0537">
              <w:rPr>
                <w:rFonts w:eastAsia="Times New Roman" w:cs="Arial"/>
                <w:bCs/>
                <w:color w:val="000000"/>
              </w:rPr>
              <w:t>omplaints</w:t>
            </w:r>
            <w:r w:rsidRPr="008B0537">
              <w:rPr>
                <w:rFonts w:eastAsia="Times New Roman" w:cs="Arial"/>
                <w:bCs/>
                <w:color w:val="000000"/>
              </w:rPr>
              <w:t xml:space="preserve"> received </w:t>
            </w:r>
            <w:r w:rsidR="00227614" w:rsidRPr="008B0537">
              <w:rPr>
                <w:rFonts w:eastAsia="Times New Roman" w:cs="Arial"/>
                <w:bCs/>
                <w:color w:val="000000"/>
              </w:rPr>
              <w:t>involving Code</w:t>
            </w:r>
            <w:r w:rsidR="005A4D83" w:rsidRPr="008B0537">
              <w:rPr>
                <w:rFonts w:eastAsia="Times New Roman" w:cs="Arial"/>
                <w:bCs/>
                <w:color w:val="000000"/>
              </w:rPr>
              <w:t xml:space="preserve"> breaches</w:t>
            </w:r>
          </w:p>
        </w:tc>
        <w:tc>
          <w:tcPr>
            <w:tcW w:w="702" w:type="pct"/>
          </w:tcPr>
          <w:p w14:paraId="0EC69079" w14:textId="77777777" w:rsidR="00227614" w:rsidRPr="008B0537" w:rsidRDefault="00227614" w:rsidP="008B0537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eastAsia="Times New Roman" w:cs="Arial"/>
                <w:bCs/>
                <w:color w:val="000000"/>
              </w:rPr>
            </w:pPr>
          </w:p>
        </w:tc>
      </w:tr>
      <w:tr w:rsidR="00227614" w:rsidRPr="008B0537" w14:paraId="65EE13D1" w14:textId="77777777" w:rsidTr="00535D4B">
        <w:tc>
          <w:tcPr>
            <w:tcW w:w="4298" w:type="pct"/>
            <w:shd w:val="clear" w:color="auto" w:fill="CCC0D9" w:themeFill="accent4" w:themeFillTint="66"/>
          </w:tcPr>
          <w:p w14:paraId="2D36CD34" w14:textId="77777777" w:rsidR="00227614" w:rsidRPr="008B0537" w:rsidRDefault="00227614" w:rsidP="008B0537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eastAsia="Times New Roman" w:cs="Arial"/>
                <w:b/>
                <w:bCs/>
                <w:color w:val="000000"/>
              </w:rPr>
            </w:pPr>
            <w:r w:rsidRPr="008B0537">
              <w:rPr>
                <w:rFonts w:eastAsia="Times New Roman" w:cs="Arial"/>
                <w:b/>
                <w:bCs/>
                <w:color w:val="000000"/>
              </w:rPr>
              <w:t>Total</w:t>
            </w:r>
          </w:p>
        </w:tc>
        <w:tc>
          <w:tcPr>
            <w:tcW w:w="702" w:type="pct"/>
            <w:shd w:val="clear" w:color="auto" w:fill="CCC0D9" w:themeFill="accent4" w:themeFillTint="66"/>
          </w:tcPr>
          <w:p w14:paraId="2A6B000F" w14:textId="77777777" w:rsidR="00227614" w:rsidRPr="008B0537" w:rsidRDefault="00227614" w:rsidP="008B0537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eastAsia="Times New Roman" w:cs="Arial"/>
                <w:b/>
                <w:bCs/>
                <w:color w:val="000000"/>
              </w:rPr>
            </w:pPr>
          </w:p>
        </w:tc>
      </w:tr>
    </w:tbl>
    <w:p w14:paraId="0493D7F6" w14:textId="3519FB89" w:rsidR="00227614" w:rsidRPr="008B0537" w:rsidRDefault="00427D9B" w:rsidP="008B0537">
      <w:pPr>
        <w:shd w:val="clear" w:color="auto" w:fill="FFFFFF"/>
        <w:spacing w:before="120" w:after="120"/>
        <w:ind w:firstLine="567"/>
        <w:rPr>
          <w:rFonts w:eastAsia="Times New Roman" w:cs="Arial"/>
          <w:i/>
          <w:szCs w:val="24"/>
          <w:lang w:eastAsia="en-AU"/>
        </w:rPr>
      </w:pPr>
      <w:r w:rsidRPr="008B0537">
        <w:rPr>
          <w:rFonts w:eastAsia="Times New Roman" w:cs="Arial"/>
          <w:i/>
          <w:szCs w:val="24"/>
          <w:lang w:eastAsia="en-AU"/>
        </w:rPr>
        <w:t>Explanatory comments</w:t>
      </w:r>
      <w:r w:rsidR="00AD39A3">
        <w:rPr>
          <w:rFonts w:eastAsia="Times New Roman" w:cs="Arial"/>
          <w:i/>
          <w:szCs w:val="24"/>
          <w:lang w:eastAsia="en-AU"/>
        </w:rPr>
        <w:t xml:space="preserve"> (if needed)</w:t>
      </w:r>
      <w:r w:rsidR="00227614" w:rsidRPr="008B0537">
        <w:rPr>
          <w:rFonts w:eastAsia="Times New Roman" w:cs="Arial"/>
          <w:i/>
          <w:szCs w:val="24"/>
          <w:lang w:eastAsia="en-AU"/>
        </w:rPr>
        <w:t>:</w:t>
      </w:r>
    </w:p>
    <w:p w14:paraId="7E46502C" w14:textId="0750197D" w:rsidR="005431B6" w:rsidRPr="008B0537" w:rsidRDefault="00E06D7B" w:rsidP="008B0537">
      <w:pPr>
        <w:spacing w:before="120" w:after="120"/>
        <w:ind w:left="567" w:hanging="567"/>
        <w:rPr>
          <w:rFonts w:eastAsia="Times New Roman" w:cs="Arial"/>
          <w:bCs/>
          <w:color w:val="FF0000"/>
          <w:sz w:val="24"/>
        </w:rPr>
      </w:pPr>
      <w:r w:rsidRPr="008B0537">
        <w:rPr>
          <w:rFonts w:eastAsia="Times New Roman" w:cs="Arial"/>
          <w:b/>
          <w:bCs/>
          <w:color w:val="000000"/>
          <w:sz w:val="24"/>
        </w:rPr>
        <w:t>D.3</w:t>
      </w:r>
      <w:r w:rsidR="00227614" w:rsidRPr="008B0537">
        <w:rPr>
          <w:rFonts w:eastAsia="Times New Roman" w:cs="Arial"/>
          <w:b/>
          <w:bCs/>
          <w:color w:val="000000"/>
          <w:sz w:val="24"/>
        </w:rPr>
        <w:tab/>
      </w:r>
      <w:r w:rsidR="00765BD5">
        <w:rPr>
          <w:rFonts w:eastAsia="Times New Roman" w:cs="Arial"/>
          <w:b/>
          <w:bCs/>
          <w:color w:val="000000"/>
          <w:sz w:val="24"/>
        </w:rPr>
        <w:t>Detailed Complaints Report</w:t>
      </w:r>
    </w:p>
    <w:p w14:paraId="1177140B" w14:textId="00C3B861" w:rsidR="00BB39D5" w:rsidRPr="00B212DC" w:rsidRDefault="00BB39D5" w:rsidP="00BB39D5">
      <w:pPr>
        <w:spacing w:before="120" w:after="120"/>
        <w:ind w:left="567"/>
        <w:rPr>
          <w:rFonts w:cs="Arial"/>
          <w:bCs/>
        </w:rPr>
      </w:pPr>
      <w:bookmarkStart w:id="3" w:name="_Section_B:_"/>
      <w:bookmarkStart w:id="4" w:name="_Part_B:_Examples"/>
      <w:bookmarkStart w:id="5" w:name="_Part_B:_Transitioning"/>
      <w:bookmarkStart w:id="6" w:name="_Section_C:_"/>
      <w:bookmarkStart w:id="7" w:name="_Part_C:_Example"/>
      <w:bookmarkStart w:id="8" w:name="_Hlk147497187"/>
      <w:bookmarkStart w:id="9" w:name="_Toc356569605"/>
      <w:bookmarkEnd w:id="3"/>
      <w:bookmarkEnd w:id="4"/>
      <w:bookmarkEnd w:id="5"/>
      <w:bookmarkEnd w:id="6"/>
      <w:bookmarkEnd w:id="7"/>
      <w:r w:rsidRPr="00B212DC">
        <w:rPr>
          <w:rFonts w:cs="Arial"/>
          <w:bCs/>
        </w:rPr>
        <w:t xml:space="preserve">Please use the </w:t>
      </w:r>
      <w:r w:rsidR="00FA243F">
        <w:rPr>
          <w:rFonts w:cs="Arial"/>
          <w:bCs/>
        </w:rPr>
        <w:t>Australian Securities Investments Commission (</w:t>
      </w:r>
      <w:r>
        <w:rPr>
          <w:rFonts w:cs="Arial"/>
          <w:bCs/>
        </w:rPr>
        <w:t>ASIC</w:t>
      </w:r>
      <w:r w:rsidR="00FA243F">
        <w:rPr>
          <w:rFonts w:cs="Arial"/>
          <w:bCs/>
        </w:rPr>
        <w:t>)</w:t>
      </w:r>
      <w:r>
        <w:rPr>
          <w:rFonts w:cs="Arial"/>
          <w:bCs/>
        </w:rPr>
        <w:t xml:space="preserve"> prescribed form to </w:t>
      </w:r>
      <w:r w:rsidRPr="00B212DC">
        <w:rPr>
          <w:rFonts w:cs="Arial"/>
          <w:bCs/>
        </w:rPr>
        <w:t xml:space="preserve">provide details of all </w:t>
      </w:r>
      <w:r>
        <w:rPr>
          <w:rFonts w:cs="Arial"/>
          <w:bCs/>
        </w:rPr>
        <w:t>complaints</w:t>
      </w:r>
      <w:r w:rsidRPr="00B212DC">
        <w:rPr>
          <w:rFonts w:cs="Arial"/>
          <w:bCs/>
        </w:rPr>
        <w:t xml:space="preserve"> you identified in the reporting period</w:t>
      </w:r>
      <w:r>
        <w:rPr>
          <w:rFonts w:cs="Arial"/>
          <w:bCs/>
        </w:rPr>
        <w:t xml:space="preserve"> 1 January 2024</w:t>
      </w:r>
      <w:r w:rsidR="00EB2B33">
        <w:rPr>
          <w:rFonts w:cs="Arial"/>
          <w:bCs/>
        </w:rPr>
        <w:t xml:space="preserve"> to 31</w:t>
      </w:r>
      <w:r>
        <w:rPr>
          <w:rFonts w:cs="Arial"/>
          <w:bCs/>
        </w:rPr>
        <w:t xml:space="preserve"> December 2024</w:t>
      </w:r>
      <w:r w:rsidRPr="00B212DC">
        <w:rPr>
          <w:rFonts w:cs="Arial"/>
          <w:bCs/>
        </w:rPr>
        <w:t>.</w:t>
      </w:r>
    </w:p>
    <w:p w14:paraId="20489D66" w14:textId="7CC76BEC" w:rsidR="00BB39D5" w:rsidRPr="00A653CB" w:rsidRDefault="00BB39D5" w:rsidP="00BB39D5">
      <w:pPr>
        <w:spacing w:before="120" w:after="120"/>
        <w:ind w:left="567"/>
        <w:rPr>
          <w:rFonts w:eastAsia="Times New Roman" w:cs="Arial"/>
          <w:i/>
          <w:iCs/>
          <w:lang w:eastAsia="en-AU"/>
        </w:rPr>
      </w:pPr>
      <w:r w:rsidRPr="00B212DC">
        <w:rPr>
          <w:rFonts w:cs="Arial"/>
          <w:bCs/>
        </w:rPr>
        <w:t xml:space="preserve">For detailed information on </w:t>
      </w:r>
      <w:r>
        <w:rPr>
          <w:rFonts w:cs="Arial"/>
          <w:bCs/>
        </w:rPr>
        <w:t>ASIC requirements on how to provide internal dispute resolution (IDR) data please refer to</w:t>
      </w:r>
      <w:r w:rsidRPr="00B212DC">
        <w:rPr>
          <w:rFonts w:cs="Arial"/>
          <w:bCs/>
        </w:rPr>
        <w:t xml:space="preserve"> </w:t>
      </w:r>
      <w:hyperlink r:id="rId14" w:history="1">
        <w:r w:rsidRPr="009808ED">
          <w:rPr>
            <w:rStyle w:val="Hyperlink"/>
            <w:rFonts w:eastAsia="Times New Roman" w:cs="Arial"/>
            <w:iCs/>
            <w:lang w:eastAsia="en-AU"/>
          </w:rPr>
          <w:t>ASIC’s IDR Reporting Handbook</w:t>
        </w:r>
      </w:hyperlink>
      <w:r w:rsidRPr="009808ED">
        <w:rPr>
          <w:rFonts w:eastAsia="Times New Roman" w:cs="Arial"/>
          <w:i/>
          <w:iCs/>
          <w:lang w:eastAsia="en-AU"/>
        </w:rPr>
        <w:t>.</w:t>
      </w:r>
    </w:p>
    <w:p w14:paraId="1CCB1CC3" w14:textId="77777777" w:rsidR="00BB39D5" w:rsidRDefault="00BB39D5" w:rsidP="00BB39D5">
      <w:pPr>
        <w:spacing w:before="120" w:after="120"/>
        <w:ind w:left="567"/>
        <w:rPr>
          <w:rFonts w:cs="Arial"/>
          <w:bCs/>
        </w:rPr>
      </w:pPr>
      <w:r>
        <w:rPr>
          <w:rFonts w:cs="Arial"/>
          <w:bCs/>
        </w:rPr>
        <w:t xml:space="preserve">Please note that ASIC collects data for a six-month period. Therefore, you will need to </w:t>
      </w:r>
      <w:r w:rsidRPr="00653162">
        <w:rPr>
          <w:rFonts w:cs="Arial"/>
          <w:b/>
          <w:bCs/>
        </w:rPr>
        <w:t>submit TWO reports</w:t>
      </w:r>
      <w:r>
        <w:rPr>
          <w:rFonts w:cs="Arial"/>
          <w:bCs/>
        </w:rPr>
        <w:t xml:space="preserve"> to us:</w:t>
      </w:r>
    </w:p>
    <w:p w14:paraId="0B9C3BE5" w14:textId="66D7D20E" w:rsidR="00EB2B33" w:rsidRPr="00EB2B33" w:rsidRDefault="00EB2B33" w:rsidP="00EB2B33">
      <w:pPr>
        <w:pStyle w:val="ListParagraph"/>
        <w:numPr>
          <w:ilvl w:val="0"/>
          <w:numId w:val="49"/>
        </w:numPr>
        <w:spacing w:before="120" w:after="120"/>
        <w:rPr>
          <w:rFonts w:cs="Arial"/>
          <w:bCs/>
        </w:rPr>
      </w:pPr>
      <w:r>
        <w:rPr>
          <w:rFonts w:cs="Arial"/>
          <w:bCs/>
        </w:rPr>
        <w:t>1 January to 30 June 2024, and</w:t>
      </w:r>
    </w:p>
    <w:p w14:paraId="371B1BFD" w14:textId="43CD4324" w:rsidR="00BB39D5" w:rsidRDefault="00BB39D5" w:rsidP="00BB39D5">
      <w:pPr>
        <w:pStyle w:val="ListParagraph"/>
        <w:numPr>
          <w:ilvl w:val="0"/>
          <w:numId w:val="49"/>
        </w:numPr>
        <w:spacing w:before="120" w:after="120"/>
        <w:rPr>
          <w:rFonts w:cs="Arial"/>
          <w:bCs/>
        </w:rPr>
      </w:pPr>
      <w:r>
        <w:rPr>
          <w:rFonts w:cs="Arial"/>
          <w:bCs/>
        </w:rPr>
        <w:t>1</w:t>
      </w:r>
      <w:r w:rsidR="00EB2B33">
        <w:rPr>
          <w:rFonts w:cs="Arial"/>
          <w:bCs/>
        </w:rPr>
        <w:t xml:space="preserve"> July to 31 December 2024.</w:t>
      </w:r>
    </w:p>
    <w:p w14:paraId="784D2B8B" w14:textId="09843AD8" w:rsidR="008879F9" w:rsidRDefault="008879F9" w:rsidP="00AB2C4A">
      <w:pPr>
        <w:spacing w:before="120" w:after="120"/>
        <w:ind w:left="720"/>
        <w:rPr>
          <w:rFonts w:eastAsia="Times New Roman" w:cs="Arial"/>
          <w:bCs/>
        </w:rPr>
      </w:pPr>
      <w:r w:rsidRPr="00153EBB">
        <w:rPr>
          <w:rFonts w:eastAsia="Times New Roman" w:cs="Arial"/>
          <w:bCs/>
        </w:rPr>
        <w:t>Please upload your compl</w:t>
      </w:r>
      <w:r w:rsidR="00DD5BF3" w:rsidRPr="00153EBB">
        <w:rPr>
          <w:rFonts w:eastAsia="Times New Roman" w:cs="Arial"/>
          <w:bCs/>
        </w:rPr>
        <w:t xml:space="preserve">eted </w:t>
      </w:r>
      <w:r w:rsidR="00DD5BF3" w:rsidRPr="00153EBB">
        <w:rPr>
          <w:rFonts w:eastAsia="Times New Roman" w:cs="Arial"/>
          <w:b/>
          <w:bCs/>
        </w:rPr>
        <w:t>IDR Reports</w:t>
      </w:r>
      <w:r w:rsidR="00DD5BF3" w:rsidRPr="00153EBB">
        <w:rPr>
          <w:rFonts w:eastAsia="Times New Roman" w:cs="Arial"/>
          <w:bCs/>
        </w:rPr>
        <w:t xml:space="preserve"> here.</w:t>
      </w:r>
      <w:r w:rsidR="00153EBB">
        <w:rPr>
          <w:rFonts w:eastAsia="Times New Roman" w:cs="Arial"/>
          <w:bCs/>
        </w:rPr>
        <w:t xml:space="preserve"> This should be uploaded in </w:t>
      </w:r>
      <w:r w:rsidR="003374B1">
        <w:rPr>
          <w:rFonts w:eastAsia="Times New Roman" w:cs="Arial"/>
          <w:bCs/>
        </w:rPr>
        <w:t xml:space="preserve">EXCEL </w:t>
      </w:r>
      <w:r w:rsidR="00153EBB">
        <w:rPr>
          <w:rFonts w:eastAsia="Times New Roman" w:cs="Arial"/>
          <w:bCs/>
        </w:rPr>
        <w:t>forma</w:t>
      </w:r>
      <w:r w:rsidR="009343E7">
        <w:rPr>
          <w:rFonts w:eastAsia="Times New Roman" w:cs="Arial"/>
          <w:bCs/>
        </w:rPr>
        <w:t>t</w:t>
      </w:r>
      <w:r w:rsidR="00153EBB">
        <w:rPr>
          <w:rFonts w:eastAsia="Times New Roman" w:cs="Arial"/>
          <w:bCs/>
        </w:rPr>
        <w:t xml:space="preserve">. </w:t>
      </w:r>
    </w:p>
    <w:p w14:paraId="00EB1D94" w14:textId="36ED4313" w:rsidR="00522AF9" w:rsidRPr="00F6475C" w:rsidRDefault="00641627" w:rsidP="009808ED">
      <w:pPr>
        <w:spacing w:before="120" w:after="120"/>
        <w:rPr>
          <w:rFonts w:cs="Arial"/>
          <w:b/>
          <w:bCs/>
        </w:rPr>
      </w:pPr>
      <w:r>
        <w:rPr>
          <w:rFonts w:cs="Arial"/>
          <w:b/>
          <w:bCs/>
        </w:rPr>
        <w:t>D.3.1</w:t>
      </w:r>
      <w:r>
        <w:rPr>
          <w:rFonts w:cs="Arial"/>
          <w:b/>
          <w:bCs/>
        </w:rPr>
        <w:tab/>
      </w:r>
      <w:r w:rsidR="00522AF9" w:rsidRPr="00F6475C">
        <w:rPr>
          <w:rFonts w:cs="Arial"/>
          <w:b/>
          <w:bCs/>
        </w:rPr>
        <w:t>Please upload your IDR Report for the period 1 J</w:t>
      </w:r>
      <w:r w:rsidR="00522AF9">
        <w:rPr>
          <w:rFonts w:cs="Arial"/>
          <w:b/>
          <w:bCs/>
        </w:rPr>
        <w:t xml:space="preserve">anuary </w:t>
      </w:r>
      <w:r w:rsidR="00522AF9" w:rsidRPr="00F6475C">
        <w:rPr>
          <w:rFonts w:cs="Arial"/>
          <w:b/>
          <w:bCs/>
        </w:rPr>
        <w:t>to 3</w:t>
      </w:r>
      <w:r w:rsidR="00522AF9">
        <w:rPr>
          <w:rFonts w:cs="Arial"/>
          <w:b/>
          <w:bCs/>
        </w:rPr>
        <w:t>0 June</w:t>
      </w:r>
      <w:r w:rsidR="00522AF9" w:rsidRPr="00F6475C">
        <w:rPr>
          <w:rFonts w:cs="Arial"/>
          <w:b/>
          <w:bCs/>
        </w:rPr>
        <w:t xml:space="preserve"> 202</w:t>
      </w:r>
      <w:r w:rsidR="00522AF9">
        <w:rPr>
          <w:rFonts w:cs="Arial"/>
          <w:b/>
          <w:bCs/>
        </w:rPr>
        <w:t>4</w:t>
      </w:r>
      <w:r w:rsidR="00522AF9" w:rsidRPr="00F6475C">
        <w:rPr>
          <w:rFonts w:cs="Arial"/>
          <w:b/>
          <w:bCs/>
        </w:rPr>
        <w:t xml:space="preserve"> here</w:t>
      </w:r>
      <w:r w:rsidR="003D3E50">
        <w:rPr>
          <w:rFonts w:cs="Arial"/>
          <w:b/>
          <w:bCs/>
        </w:rPr>
        <w:t>.</w:t>
      </w:r>
    </w:p>
    <w:p w14:paraId="56DA7927" w14:textId="1E152E97" w:rsidR="00522AF9" w:rsidRDefault="00522AF9" w:rsidP="00522AF9">
      <w:pPr>
        <w:spacing w:before="120" w:after="120"/>
        <w:ind w:left="567" w:firstLine="153"/>
        <w:rPr>
          <w:rFonts w:cs="Arial"/>
          <w:bCs/>
          <w:i/>
        </w:rPr>
      </w:pPr>
      <w:r w:rsidRPr="00B212DC">
        <w:rPr>
          <w:rFonts w:cs="Arial"/>
          <w:bCs/>
          <w:i/>
        </w:rPr>
        <w:t>[</w:t>
      </w:r>
      <w:r>
        <w:rPr>
          <w:rFonts w:cs="Arial"/>
          <w:bCs/>
          <w:i/>
        </w:rPr>
        <w:t xml:space="preserve">Please </w:t>
      </w:r>
      <w:r w:rsidRPr="00B212DC">
        <w:rPr>
          <w:rFonts w:cs="Arial"/>
          <w:bCs/>
          <w:i/>
        </w:rPr>
        <w:t>upload IDR Report for the period 1 J</w:t>
      </w:r>
      <w:r>
        <w:rPr>
          <w:rFonts w:cs="Arial"/>
          <w:bCs/>
          <w:i/>
        </w:rPr>
        <w:t xml:space="preserve">anuary </w:t>
      </w:r>
      <w:r w:rsidRPr="00B212DC">
        <w:rPr>
          <w:rFonts w:cs="Arial"/>
          <w:bCs/>
          <w:i/>
        </w:rPr>
        <w:t>202</w:t>
      </w:r>
      <w:r>
        <w:rPr>
          <w:rFonts w:cs="Arial"/>
          <w:bCs/>
          <w:i/>
        </w:rPr>
        <w:t>4</w:t>
      </w:r>
      <w:r w:rsidRPr="00B212DC">
        <w:rPr>
          <w:rFonts w:cs="Arial"/>
          <w:bCs/>
          <w:i/>
        </w:rPr>
        <w:t xml:space="preserve"> to 3</w:t>
      </w:r>
      <w:r w:rsidR="007E3E8E">
        <w:rPr>
          <w:rFonts w:cs="Arial"/>
          <w:bCs/>
          <w:i/>
        </w:rPr>
        <w:t>0</w:t>
      </w:r>
      <w:r>
        <w:rPr>
          <w:rFonts w:cs="Arial"/>
          <w:bCs/>
          <w:i/>
        </w:rPr>
        <w:t xml:space="preserve"> June </w:t>
      </w:r>
      <w:r w:rsidRPr="00B212DC">
        <w:rPr>
          <w:rFonts w:cs="Arial"/>
          <w:bCs/>
          <w:i/>
        </w:rPr>
        <w:t>202</w:t>
      </w:r>
      <w:r>
        <w:rPr>
          <w:rFonts w:cs="Arial"/>
          <w:bCs/>
          <w:i/>
        </w:rPr>
        <w:t>4</w:t>
      </w:r>
      <w:r w:rsidRPr="00B212DC">
        <w:rPr>
          <w:rFonts w:cs="Arial"/>
          <w:bCs/>
          <w:i/>
        </w:rPr>
        <w:t>]</w:t>
      </w:r>
    </w:p>
    <w:p w14:paraId="3695E360" w14:textId="6FE9A7B0" w:rsidR="00522AF9" w:rsidRPr="00F6475C" w:rsidRDefault="009A5EC5" w:rsidP="009808ED">
      <w:pPr>
        <w:spacing w:before="120" w:after="120"/>
        <w:rPr>
          <w:rFonts w:cs="Arial"/>
          <w:b/>
          <w:bCs/>
        </w:rPr>
      </w:pPr>
      <w:r>
        <w:rPr>
          <w:rFonts w:cs="Arial"/>
          <w:b/>
          <w:bCs/>
        </w:rPr>
        <w:t>D.3.2</w:t>
      </w:r>
      <w:r>
        <w:rPr>
          <w:rFonts w:cs="Arial"/>
          <w:b/>
          <w:bCs/>
        </w:rPr>
        <w:tab/>
      </w:r>
      <w:r w:rsidR="00522AF9" w:rsidRPr="00F6475C">
        <w:rPr>
          <w:rFonts w:cs="Arial"/>
          <w:b/>
          <w:bCs/>
        </w:rPr>
        <w:t>Please upload your IDR Report for the p</w:t>
      </w:r>
      <w:r w:rsidR="003D3E50">
        <w:rPr>
          <w:rFonts w:cs="Arial"/>
          <w:b/>
          <w:bCs/>
        </w:rPr>
        <w:t>eriod 1 July to 31 December 2024</w:t>
      </w:r>
      <w:r w:rsidR="00522AF9" w:rsidRPr="00F6475C">
        <w:rPr>
          <w:rFonts w:cs="Arial"/>
          <w:b/>
          <w:bCs/>
        </w:rPr>
        <w:t xml:space="preserve"> here</w:t>
      </w:r>
      <w:r w:rsidR="003D3E50">
        <w:rPr>
          <w:rFonts w:cs="Arial"/>
          <w:b/>
          <w:bCs/>
        </w:rPr>
        <w:t>.</w:t>
      </w:r>
    </w:p>
    <w:p w14:paraId="2F40B105" w14:textId="7B89DDB1" w:rsidR="00522AF9" w:rsidRDefault="00522AF9" w:rsidP="00522AF9">
      <w:pPr>
        <w:spacing w:before="120" w:after="120"/>
        <w:ind w:left="567" w:firstLine="153"/>
        <w:rPr>
          <w:rFonts w:cs="Arial"/>
          <w:bCs/>
          <w:i/>
        </w:rPr>
      </w:pPr>
      <w:r w:rsidRPr="00B212DC">
        <w:rPr>
          <w:rFonts w:cs="Arial"/>
          <w:bCs/>
          <w:i/>
        </w:rPr>
        <w:t>[</w:t>
      </w:r>
      <w:r>
        <w:rPr>
          <w:rFonts w:cs="Arial"/>
          <w:bCs/>
          <w:i/>
        </w:rPr>
        <w:t xml:space="preserve">Please </w:t>
      </w:r>
      <w:r w:rsidRPr="00B212DC">
        <w:rPr>
          <w:rFonts w:cs="Arial"/>
          <w:bCs/>
          <w:i/>
        </w:rPr>
        <w:t>upload IDR R</w:t>
      </w:r>
      <w:r w:rsidR="001F0CF7">
        <w:rPr>
          <w:rFonts w:cs="Arial"/>
          <w:bCs/>
          <w:i/>
        </w:rPr>
        <w:t xml:space="preserve">eport for the period 1 July </w:t>
      </w:r>
      <w:r w:rsidRPr="00B212DC">
        <w:rPr>
          <w:rFonts w:cs="Arial"/>
          <w:bCs/>
          <w:i/>
        </w:rPr>
        <w:t>to 3</w:t>
      </w:r>
      <w:r>
        <w:rPr>
          <w:rFonts w:cs="Arial"/>
          <w:bCs/>
          <w:i/>
        </w:rPr>
        <w:t>1 December</w:t>
      </w:r>
      <w:r w:rsidRPr="00B212DC">
        <w:rPr>
          <w:rFonts w:cs="Arial"/>
          <w:bCs/>
          <w:i/>
        </w:rPr>
        <w:t xml:space="preserve"> 202</w:t>
      </w:r>
      <w:r w:rsidR="001F0CF7">
        <w:rPr>
          <w:rFonts w:cs="Arial"/>
          <w:bCs/>
          <w:i/>
        </w:rPr>
        <w:t>4</w:t>
      </w:r>
      <w:r w:rsidRPr="00B212DC">
        <w:rPr>
          <w:rFonts w:cs="Arial"/>
          <w:bCs/>
          <w:i/>
        </w:rPr>
        <w:t>]</w:t>
      </w:r>
    </w:p>
    <w:p w14:paraId="5AF1DE7E" w14:textId="77777777" w:rsidR="00522AF9" w:rsidRPr="00B212DC" w:rsidRDefault="00522AF9" w:rsidP="003D3E50">
      <w:pPr>
        <w:spacing w:before="120" w:after="120"/>
        <w:ind w:left="567" w:firstLine="153"/>
        <w:rPr>
          <w:rFonts w:cs="Arial"/>
          <w:bCs/>
        </w:rPr>
      </w:pPr>
      <w:r w:rsidRPr="00B212DC">
        <w:rPr>
          <w:rFonts w:cs="Arial"/>
          <w:bCs/>
        </w:rPr>
        <w:t>Please ensure that you UPLOAD and SUBMIT before going to NEXT.</w:t>
      </w:r>
    </w:p>
    <w:p w14:paraId="74AE996C" w14:textId="2CA849D5" w:rsidR="00C276E4" w:rsidRDefault="00C276E4" w:rsidP="00AB2C4A">
      <w:pPr>
        <w:spacing w:before="120" w:after="120"/>
        <w:ind w:left="720"/>
        <w:rPr>
          <w:rFonts w:eastAsia="Times New Roman" w:cs="Arial"/>
          <w:bCs/>
        </w:rPr>
      </w:pPr>
    </w:p>
    <w:p w14:paraId="4F253769" w14:textId="61CB987A" w:rsidR="005D506A" w:rsidRDefault="005D506A" w:rsidP="00AB2C4A">
      <w:pPr>
        <w:spacing w:before="120" w:after="120"/>
        <w:ind w:left="720"/>
        <w:rPr>
          <w:rFonts w:eastAsia="Times New Roman" w:cs="Arial"/>
          <w:bCs/>
        </w:rPr>
      </w:pPr>
    </w:p>
    <w:p w14:paraId="5AA55849" w14:textId="77777777" w:rsidR="005D506A" w:rsidRPr="00153EBB" w:rsidRDefault="005D506A" w:rsidP="00AB2C4A">
      <w:pPr>
        <w:spacing w:before="120" w:after="120"/>
        <w:ind w:left="720"/>
        <w:rPr>
          <w:rFonts w:eastAsia="Times New Roman" w:cs="Arial"/>
          <w:bCs/>
        </w:rPr>
      </w:pPr>
    </w:p>
    <w:p w14:paraId="6CD6037F" w14:textId="77777777" w:rsidR="00067BE8" w:rsidRDefault="00067BE8" w:rsidP="008B0537">
      <w:pPr>
        <w:spacing w:before="120" w:after="120"/>
        <w:rPr>
          <w:rFonts w:eastAsia="Times New Roman" w:cs="Arial"/>
          <w:b/>
          <w:bCs/>
        </w:rPr>
      </w:pPr>
    </w:p>
    <w:p w14:paraId="42EA708E" w14:textId="77777777" w:rsidR="0014303E" w:rsidRDefault="0014303E">
      <w:pPr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br w:type="page"/>
      </w:r>
    </w:p>
    <w:p w14:paraId="029014FB" w14:textId="70D1FD2C" w:rsidR="001E5DB6" w:rsidRPr="008B0537" w:rsidRDefault="00F02831" w:rsidP="008B0537">
      <w:pPr>
        <w:spacing w:before="120" w:after="120"/>
        <w:rPr>
          <w:rFonts w:eastAsia="Times New Roman" w:cs="Arial"/>
          <w:b/>
          <w:bCs/>
        </w:rPr>
      </w:pPr>
      <w:r w:rsidRPr="008B0537">
        <w:rPr>
          <w:rFonts w:eastAsia="Times New Roman" w:cs="Arial"/>
          <w:b/>
          <w:bCs/>
        </w:rPr>
        <w:lastRenderedPageBreak/>
        <w:t>D.</w:t>
      </w:r>
      <w:r w:rsidR="005D3864">
        <w:rPr>
          <w:rFonts w:eastAsia="Times New Roman" w:cs="Arial"/>
          <w:b/>
          <w:bCs/>
        </w:rPr>
        <w:t>4</w:t>
      </w:r>
      <w:r w:rsidRPr="008B0537">
        <w:rPr>
          <w:rFonts w:eastAsia="Times New Roman" w:cs="Arial"/>
          <w:b/>
          <w:bCs/>
        </w:rPr>
        <w:tab/>
      </w:r>
      <w:r w:rsidR="001E5DB6" w:rsidRPr="008B0537">
        <w:rPr>
          <w:rFonts w:eastAsia="Times New Roman" w:cs="Arial"/>
          <w:b/>
          <w:bCs/>
        </w:rPr>
        <w:t xml:space="preserve">Learnings from complaints data </w:t>
      </w:r>
    </w:p>
    <w:p w14:paraId="355AB0E8" w14:textId="691700F2" w:rsidR="00F02831" w:rsidRPr="008B0537" w:rsidRDefault="00F02831" w:rsidP="008B0537">
      <w:pPr>
        <w:spacing w:before="120" w:after="120"/>
        <w:ind w:left="720"/>
        <w:rPr>
          <w:rFonts w:eastAsia="Times New Roman" w:cs="Arial"/>
          <w:i/>
        </w:rPr>
      </w:pPr>
      <w:r w:rsidRPr="008B0537">
        <w:rPr>
          <w:rFonts w:cs="Arial"/>
        </w:rPr>
        <w:t xml:space="preserve">Based on your </w:t>
      </w:r>
      <w:r w:rsidR="00544746" w:rsidRPr="008B0537">
        <w:rPr>
          <w:rFonts w:cs="Arial"/>
        </w:rPr>
        <w:t xml:space="preserve">self-reported </w:t>
      </w:r>
      <w:r w:rsidRPr="008B0537">
        <w:rPr>
          <w:rFonts w:cs="Arial"/>
        </w:rPr>
        <w:t>complaints data</w:t>
      </w:r>
      <w:r w:rsidR="003C63A7" w:rsidRPr="008B0537">
        <w:rPr>
          <w:rFonts w:cs="Arial"/>
        </w:rPr>
        <w:t>, has your org</w:t>
      </w:r>
      <w:r w:rsidR="00DF28A3" w:rsidRPr="008B0537">
        <w:rPr>
          <w:rFonts w:cs="Arial"/>
        </w:rPr>
        <w:t xml:space="preserve">anisation identified </w:t>
      </w:r>
      <w:r w:rsidR="000103FD" w:rsidRPr="008B0537">
        <w:rPr>
          <w:rFonts w:cs="Arial"/>
        </w:rPr>
        <w:t>any major trends in complaints?</w:t>
      </w:r>
      <w:r w:rsidR="009A24ED" w:rsidRPr="008B0537">
        <w:rPr>
          <w:rFonts w:cs="Arial"/>
        </w:rPr>
        <w:t xml:space="preserve"> If so, </w:t>
      </w:r>
      <w:r w:rsidR="00397AB3">
        <w:rPr>
          <w:rFonts w:cs="Arial"/>
        </w:rPr>
        <w:t xml:space="preserve">please provide one detailed example of </w:t>
      </w:r>
      <w:r w:rsidR="003466F0" w:rsidRPr="008B0537">
        <w:rPr>
          <w:rFonts w:cs="Arial"/>
        </w:rPr>
        <w:t xml:space="preserve">what </w:t>
      </w:r>
      <w:r w:rsidR="008A155B">
        <w:rPr>
          <w:rFonts w:cs="Arial"/>
        </w:rPr>
        <w:t>actions</w:t>
      </w:r>
      <w:r w:rsidR="008A155B" w:rsidRPr="008B0537">
        <w:rPr>
          <w:rFonts w:cs="Arial"/>
        </w:rPr>
        <w:t xml:space="preserve"> </w:t>
      </w:r>
      <w:r w:rsidR="00EC131D" w:rsidRPr="008B0537">
        <w:rPr>
          <w:rFonts w:cs="Arial"/>
        </w:rPr>
        <w:t xml:space="preserve">your organisation </w:t>
      </w:r>
      <w:r w:rsidR="008B56FD">
        <w:rPr>
          <w:rFonts w:cs="Arial"/>
        </w:rPr>
        <w:t xml:space="preserve">has </w:t>
      </w:r>
      <w:r w:rsidR="00EC131D" w:rsidRPr="008B0537">
        <w:rPr>
          <w:rFonts w:cs="Arial"/>
        </w:rPr>
        <w:t xml:space="preserve">taken to </w:t>
      </w:r>
      <w:r w:rsidR="00924F8F" w:rsidRPr="008B0537">
        <w:rPr>
          <w:rFonts w:cs="Arial"/>
        </w:rPr>
        <w:t xml:space="preserve">address the root cause of </w:t>
      </w:r>
      <w:r w:rsidR="007213D9">
        <w:rPr>
          <w:rFonts w:cs="Arial"/>
        </w:rPr>
        <w:t>a</w:t>
      </w:r>
      <w:r w:rsidR="008B56FD">
        <w:rPr>
          <w:rFonts w:cs="Arial"/>
        </w:rPr>
        <w:t xml:space="preserve"> major complaint trend</w:t>
      </w:r>
      <w:r w:rsidR="007E3E8E">
        <w:rPr>
          <w:rFonts w:cs="Arial"/>
        </w:rPr>
        <w:t xml:space="preserve">. </w:t>
      </w:r>
      <w:r w:rsidR="00C17363" w:rsidRPr="00C17363">
        <w:rPr>
          <w:rFonts w:cs="Arial"/>
          <w:bCs/>
        </w:rPr>
        <w:t>What impact/improvement does your organisation expect from these</w:t>
      </w:r>
      <w:r w:rsidR="008A155B">
        <w:rPr>
          <w:rFonts w:cs="Arial"/>
          <w:bCs/>
        </w:rPr>
        <w:t xml:space="preserve"> actions</w:t>
      </w:r>
      <w:r w:rsidR="00165E57" w:rsidRPr="008B0537">
        <w:rPr>
          <w:rFonts w:cs="Arial"/>
        </w:rPr>
        <w:t xml:space="preserve">? </w:t>
      </w:r>
      <w:r w:rsidR="003C63A7" w:rsidRPr="008B0537">
        <w:rPr>
          <w:rFonts w:cs="Arial"/>
        </w:rPr>
        <w:t xml:space="preserve"> </w:t>
      </w:r>
      <w:r w:rsidR="005D44C7" w:rsidRPr="008B0537">
        <w:rPr>
          <w:rFonts w:eastAsia="Times New Roman" w:cs="Arial"/>
          <w:i/>
        </w:rPr>
        <w:t>[</w:t>
      </w:r>
      <w:r w:rsidR="00F73380">
        <w:rPr>
          <w:rFonts w:eastAsia="Times New Roman" w:cs="Arial"/>
          <w:i/>
        </w:rPr>
        <w:t xml:space="preserve">please </w:t>
      </w:r>
      <w:r w:rsidR="005D44C7" w:rsidRPr="008B0537">
        <w:rPr>
          <w:rFonts w:eastAsia="Times New Roman" w:cs="Arial"/>
          <w:i/>
        </w:rPr>
        <w:t>provide details]</w:t>
      </w:r>
    </w:p>
    <w:p w14:paraId="72C10C39" w14:textId="77777777" w:rsidR="009D617C" w:rsidRDefault="009D617C" w:rsidP="008B0537">
      <w:pPr>
        <w:spacing w:before="120" w:after="120"/>
        <w:ind w:left="567" w:hanging="567"/>
        <w:rPr>
          <w:rFonts w:eastAsia="Times New Roman" w:cs="Arial"/>
          <w:b/>
        </w:rPr>
      </w:pPr>
    </w:p>
    <w:p w14:paraId="581F4ADB" w14:textId="60DDD562" w:rsidR="004539BC" w:rsidRPr="008B0537" w:rsidRDefault="005D3864" w:rsidP="008B0537">
      <w:pPr>
        <w:spacing w:before="120" w:after="120"/>
        <w:ind w:left="567" w:hanging="567"/>
        <w:rPr>
          <w:rFonts w:eastAsia="Times New Roman" w:cs="Arial"/>
          <w:b/>
        </w:rPr>
      </w:pPr>
      <w:r>
        <w:rPr>
          <w:rFonts w:eastAsia="Times New Roman" w:cs="Arial"/>
          <w:b/>
        </w:rPr>
        <w:t>D.5</w:t>
      </w:r>
      <w:r w:rsidR="004539BC" w:rsidRPr="008B0537">
        <w:rPr>
          <w:rFonts w:eastAsia="Times New Roman" w:cs="Arial"/>
          <w:b/>
        </w:rPr>
        <w:tab/>
        <w:t>Nil Complaints</w:t>
      </w:r>
    </w:p>
    <w:p w14:paraId="4387969D" w14:textId="46105342" w:rsidR="004539BC" w:rsidRPr="008B0537" w:rsidRDefault="004539BC" w:rsidP="008B0537">
      <w:pPr>
        <w:spacing w:before="120" w:after="120"/>
        <w:ind w:left="567"/>
        <w:rPr>
          <w:rFonts w:eastAsia="Times New Roman" w:cs="Arial"/>
        </w:rPr>
      </w:pPr>
      <w:bookmarkStart w:id="10" w:name="_Hlk147497138"/>
      <w:r w:rsidRPr="008B0537">
        <w:rPr>
          <w:rFonts w:cs="Arial"/>
          <w:bCs/>
        </w:rPr>
        <w:t xml:space="preserve">If you did not record any complaints for </w:t>
      </w:r>
      <w:r w:rsidR="0051171A">
        <w:rPr>
          <w:rFonts w:cs="Arial"/>
          <w:bCs/>
        </w:rPr>
        <w:t>2024</w:t>
      </w:r>
      <w:r w:rsidRPr="008B0537">
        <w:rPr>
          <w:rFonts w:cs="Arial"/>
          <w:bCs/>
        </w:rPr>
        <w:t xml:space="preserve">, provide a brief description of what processes and procedures you had in place to monitor and audit the operations and interactions of your organisation to ensure good industry practice was </w:t>
      </w:r>
      <w:proofErr w:type="gramStart"/>
      <w:r w:rsidRPr="008B0537">
        <w:rPr>
          <w:rFonts w:cs="Arial"/>
          <w:bCs/>
        </w:rPr>
        <w:t>adhered to at all times</w:t>
      </w:r>
      <w:proofErr w:type="gramEnd"/>
      <w:r w:rsidR="00D02380">
        <w:rPr>
          <w:rFonts w:cs="Arial"/>
          <w:bCs/>
        </w:rPr>
        <w:t>.</w:t>
      </w:r>
      <w:r w:rsidR="00D02380">
        <w:rPr>
          <w:rFonts w:cs="Arial"/>
          <w:bCs/>
        </w:rPr>
        <w:tab/>
      </w:r>
      <w:r w:rsidRPr="008B0537">
        <w:rPr>
          <w:rFonts w:cs="Arial"/>
          <w:bCs/>
        </w:rPr>
        <w:t xml:space="preserve"> </w:t>
      </w:r>
      <w:r w:rsidRPr="008B0537">
        <w:rPr>
          <w:rFonts w:eastAsia="Times New Roman" w:cs="Arial"/>
          <w:i/>
        </w:rPr>
        <w:t>[</w:t>
      </w:r>
      <w:r w:rsidR="00F73380">
        <w:rPr>
          <w:rFonts w:eastAsia="Times New Roman" w:cs="Arial"/>
          <w:i/>
        </w:rPr>
        <w:t xml:space="preserve">please </w:t>
      </w:r>
      <w:r w:rsidRPr="008B0537">
        <w:rPr>
          <w:rFonts w:eastAsia="Times New Roman" w:cs="Arial"/>
          <w:i/>
        </w:rPr>
        <w:t>provide details]</w:t>
      </w:r>
    </w:p>
    <w:bookmarkEnd w:id="10"/>
    <w:p w14:paraId="0E252EFC" w14:textId="77777777" w:rsidR="00A36EAE" w:rsidRDefault="00A36EAE" w:rsidP="008B0537">
      <w:pPr>
        <w:pStyle w:val="Title"/>
        <w:spacing w:line="276" w:lineRule="auto"/>
        <w:contextualSpacing w:val="0"/>
        <w:rPr>
          <w:rFonts w:ascii="Arial" w:hAnsi="Arial" w:cs="Arial"/>
          <w:sz w:val="28"/>
          <w:szCs w:val="28"/>
        </w:rPr>
      </w:pPr>
    </w:p>
    <w:p w14:paraId="7E20EC15" w14:textId="6A991771" w:rsidR="0011247D" w:rsidRPr="008B0537" w:rsidRDefault="0011247D" w:rsidP="008B0537">
      <w:pPr>
        <w:pStyle w:val="Title"/>
        <w:spacing w:line="276" w:lineRule="auto"/>
        <w:contextualSpacing w:val="0"/>
        <w:rPr>
          <w:rFonts w:ascii="Arial" w:hAnsi="Arial" w:cs="Arial"/>
          <w:sz w:val="28"/>
          <w:szCs w:val="28"/>
        </w:rPr>
      </w:pPr>
      <w:r w:rsidRPr="008B0537">
        <w:rPr>
          <w:rFonts w:ascii="Arial" w:hAnsi="Arial" w:cs="Arial"/>
          <w:sz w:val="28"/>
          <w:szCs w:val="28"/>
        </w:rPr>
        <w:t>E. Feedback</w:t>
      </w:r>
    </w:p>
    <w:bookmarkEnd w:id="8"/>
    <w:bookmarkEnd w:id="9"/>
    <w:p w14:paraId="46498BB4" w14:textId="597C1046" w:rsidR="009B49BC" w:rsidRPr="008B0537" w:rsidRDefault="00E75192" w:rsidP="008B0537">
      <w:pPr>
        <w:spacing w:before="120" w:after="120"/>
        <w:rPr>
          <w:rFonts w:eastAsia="Times New Roman" w:cs="Arial"/>
          <w:color w:val="000000"/>
          <w:lang w:eastAsia="en-AU"/>
        </w:rPr>
      </w:pPr>
      <w:r w:rsidRPr="008B0537">
        <w:rPr>
          <w:rFonts w:eastAsia="Times New Roman" w:cs="Arial"/>
          <w:color w:val="000000"/>
          <w:lang w:eastAsia="en-AU"/>
        </w:rPr>
        <w:t>We welcome your feedback on the</w:t>
      </w:r>
      <w:r w:rsidR="009B49BC" w:rsidRPr="008B0537">
        <w:rPr>
          <w:rFonts w:eastAsia="Times New Roman" w:cs="Arial"/>
          <w:color w:val="000000"/>
          <w:lang w:eastAsia="en-AU"/>
        </w:rPr>
        <w:t xml:space="preserve"> </w:t>
      </w:r>
      <w:r w:rsidR="00C9755C" w:rsidRPr="008B0537">
        <w:rPr>
          <w:rFonts w:eastAsia="Times New Roman" w:cs="Arial"/>
          <w:color w:val="000000"/>
          <w:lang w:eastAsia="en-AU"/>
        </w:rPr>
        <w:t>ACS</w:t>
      </w:r>
      <w:r w:rsidR="00FF261F">
        <w:rPr>
          <w:rFonts w:eastAsia="Times New Roman" w:cs="Arial"/>
          <w:color w:val="000000"/>
          <w:lang w:eastAsia="en-AU"/>
        </w:rPr>
        <w:t xml:space="preserve"> </w:t>
      </w:r>
      <w:r w:rsidRPr="008B0537">
        <w:rPr>
          <w:rFonts w:eastAsia="Times New Roman" w:cs="Arial"/>
          <w:color w:val="000000"/>
          <w:lang w:eastAsia="en-AU"/>
        </w:rPr>
        <w:t xml:space="preserve">process </w:t>
      </w:r>
      <w:r w:rsidR="009B49BC" w:rsidRPr="008B0537">
        <w:rPr>
          <w:rFonts w:eastAsia="Times New Roman" w:cs="Arial"/>
          <w:color w:val="000000"/>
          <w:lang w:eastAsia="en-AU"/>
        </w:rPr>
        <w:t>and areas that ca</w:t>
      </w:r>
      <w:r w:rsidR="00C9755C" w:rsidRPr="008B0537">
        <w:rPr>
          <w:rFonts w:eastAsia="Times New Roman" w:cs="Arial"/>
          <w:color w:val="000000"/>
          <w:lang w:eastAsia="en-AU"/>
        </w:rPr>
        <w:t xml:space="preserve">n be improved for next year’s ACS program.  </w:t>
      </w:r>
    </w:p>
    <w:p w14:paraId="4B5557DD" w14:textId="71BE6107" w:rsidR="00FA6ADD" w:rsidRPr="008B0537" w:rsidRDefault="007A6912" w:rsidP="008B0537">
      <w:pPr>
        <w:spacing w:before="120" w:after="120"/>
        <w:ind w:left="567" w:hanging="567"/>
        <w:rPr>
          <w:rFonts w:eastAsia="Times New Roman" w:cs="Arial"/>
          <w:i/>
        </w:rPr>
      </w:pPr>
      <w:r w:rsidRPr="008B0537">
        <w:rPr>
          <w:rFonts w:eastAsia="Times New Roman" w:cs="Arial"/>
          <w:b/>
        </w:rPr>
        <w:t>E</w:t>
      </w:r>
      <w:r w:rsidR="00E06D7B" w:rsidRPr="008B0537">
        <w:rPr>
          <w:rFonts w:eastAsia="Times New Roman" w:cs="Arial"/>
          <w:b/>
        </w:rPr>
        <w:t>.1</w:t>
      </w:r>
      <w:r w:rsidR="00636CFB" w:rsidRPr="008B0537">
        <w:rPr>
          <w:rFonts w:eastAsia="Times New Roman" w:cs="Arial"/>
          <w:b/>
        </w:rPr>
        <w:tab/>
        <w:t>Do you have any suggestions to improve the ACS for next year to make it more useful for your organisation?</w:t>
      </w:r>
      <w:r w:rsidR="001D20EE" w:rsidRPr="008B0537">
        <w:rPr>
          <w:rFonts w:eastAsia="Times New Roman" w:cs="Arial"/>
          <w:b/>
        </w:rPr>
        <w:t xml:space="preserve"> </w:t>
      </w:r>
      <w:r w:rsidR="001D20EE" w:rsidRPr="008B0537">
        <w:rPr>
          <w:rFonts w:eastAsia="Times New Roman" w:cs="Arial"/>
          <w:i/>
        </w:rPr>
        <w:t>[Please comment]</w:t>
      </w:r>
    </w:p>
    <w:p w14:paraId="2B396952" w14:textId="77777777" w:rsidR="00762F6A" w:rsidRPr="008B0537" w:rsidRDefault="00762F6A" w:rsidP="008B0537">
      <w:pPr>
        <w:spacing w:before="120" w:after="120"/>
        <w:ind w:left="567" w:hanging="567"/>
        <w:rPr>
          <w:rFonts w:cs="Arial"/>
          <w:lang w:val="en-US"/>
        </w:rPr>
      </w:pPr>
    </w:p>
    <w:p w14:paraId="1A78EFF8" w14:textId="06590CD0" w:rsidR="00E25319" w:rsidRPr="008B0537" w:rsidRDefault="00E25319" w:rsidP="008B0537">
      <w:pPr>
        <w:pStyle w:val="Title"/>
        <w:spacing w:line="276" w:lineRule="auto"/>
        <w:contextualSpacing w:val="0"/>
        <w:rPr>
          <w:rFonts w:ascii="Arial" w:hAnsi="Arial" w:cs="Arial"/>
          <w:sz w:val="28"/>
          <w:szCs w:val="28"/>
        </w:rPr>
      </w:pPr>
      <w:r w:rsidRPr="008B0537">
        <w:rPr>
          <w:rFonts w:ascii="Arial" w:hAnsi="Arial" w:cs="Arial"/>
          <w:sz w:val="28"/>
          <w:szCs w:val="28"/>
        </w:rPr>
        <w:t>Submit</w:t>
      </w:r>
    </w:p>
    <w:p w14:paraId="1A7D49EE" w14:textId="07892C38" w:rsidR="004D4C40" w:rsidRPr="008B0537" w:rsidRDefault="004D4C40" w:rsidP="008B0537">
      <w:pPr>
        <w:spacing w:before="120" w:after="120"/>
        <w:rPr>
          <w:rFonts w:eastAsia="Times New Roman" w:cs="Arial"/>
          <w:i/>
        </w:rPr>
      </w:pPr>
      <w:bookmarkStart w:id="11" w:name="_Hlk147497251"/>
      <w:r w:rsidRPr="008B0537">
        <w:rPr>
          <w:rFonts w:cs="Arial"/>
        </w:rPr>
        <w:t xml:space="preserve">Before clicking submit please check that your responses to the </w:t>
      </w:r>
      <w:proofErr w:type="gramStart"/>
      <w:r w:rsidR="0051171A">
        <w:rPr>
          <w:rFonts w:cs="Arial"/>
        </w:rPr>
        <w:t>2024</w:t>
      </w:r>
      <w:r w:rsidRPr="008B0537">
        <w:rPr>
          <w:rFonts w:cs="Arial"/>
        </w:rPr>
        <w:t xml:space="preserve"> </w:t>
      </w:r>
      <w:r w:rsidR="001A0073">
        <w:rPr>
          <w:rFonts w:cs="Arial"/>
        </w:rPr>
        <w:t xml:space="preserve"> ACS</w:t>
      </w:r>
      <w:proofErr w:type="gramEnd"/>
      <w:r w:rsidR="001A0073">
        <w:rPr>
          <w:rFonts w:cs="Arial"/>
        </w:rPr>
        <w:t xml:space="preserve"> </w:t>
      </w:r>
      <w:r w:rsidRPr="008B0537">
        <w:rPr>
          <w:rFonts w:cs="Arial"/>
        </w:rPr>
        <w:t>have been fully completed.</w:t>
      </w:r>
    </w:p>
    <w:p w14:paraId="5389EEA0" w14:textId="77777777" w:rsidR="004D4C40" w:rsidRPr="009808ED" w:rsidRDefault="004D4C40" w:rsidP="008B0537">
      <w:pPr>
        <w:spacing w:before="120" w:after="120"/>
        <w:ind w:left="567" w:hanging="567"/>
        <w:rPr>
          <w:rFonts w:eastAsia="Times New Roman" w:cs="Arial"/>
          <w:b/>
          <w:bCs/>
          <w:iCs/>
        </w:rPr>
      </w:pPr>
      <w:r w:rsidRPr="009808ED">
        <w:rPr>
          <w:rFonts w:eastAsia="Times New Roman" w:cs="Arial"/>
          <w:b/>
          <w:bCs/>
          <w:iCs/>
        </w:rPr>
        <w:t>Once data has been submitted it cannot be amended.</w:t>
      </w:r>
    </w:p>
    <w:bookmarkEnd w:id="11"/>
    <w:p w14:paraId="1B16ED94" w14:textId="77777777" w:rsidR="00B16D10" w:rsidRPr="008B0537" w:rsidRDefault="00B16D10" w:rsidP="008B0537">
      <w:pPr>
        <w:pStyle w:val="Title"/>
        <w:spacing w:line="276" w:lineRule="auto"/>
        <w:contextualSpacing w:val="0"/>
        <w:rPr>
          <w:rFonts w:ascii="Arial" w:hAnsi="Arial" w:cs="Arial"/>
          <w:sz w:val="28"/>
          <w:szCs w:val="28"/>
        </w:rPr>
      </w:pPr>
    </w:p>
    <w:p w14:paraId="1EB18B81" w14:textId="43E3A74E" w:rsidR="00B16D10" w:rsidRPr="008B0537" w:rsidRDefault="00B16D10" w:rsidP="008B0537">
      <w:pPr>
        <w:pStyle w:val="Title"/>
        <w:spacing w:line="276" w:lineRule="auto"/>
        <w:contextualSpacing w:val="0"/>
        <w:rPr>
          <w:rFonts w:ascii="Arial" w:hAnsi="Arial" w:cs="Arial"/>
          <w:sz w:val="28"/>
          <w:szCs w:val="28"/>
        </w:rPr>
      </w:pPr>
      <w:r w:rsidRPr="008B0537">
        <w:rPr>
          <w:rFonts w:ascii="Arial" w:hAnsi="Arial" w:cs="Arial"/>
          <w:sz w:val="28"/>
          <w:szCs w:val="28"/>
        </w:rPr>
        <w:t xml:space="preserve">End </w:t>
      </w:r>
    </w:p>
    <w:p w14:paraId="7F7B09FE" w14:textId="2EB1A763" w:rsidR="004D4C40" w:rsidRPr="008B0537" w:rsidRDefault="004D4C40" w:rsidP="008B0537">
      <w:pPr>
        <w:pStyle w:val="NoSpacing"/>
        <w:spacing w:before="120" w:after="120" w:line="276" w:lineRule="auto"/>
        <w:rPr>
          <w:rFonts w:cs="Arial"/>
        </w:rPr>
      </w:pPr>
      <w:r w:rsidRPr="008B0537">
        <w:rPr>
          <w:rFonts w:cs="Arial"/>
        </w:rPr>
        <w:t xml:space="preserve">Thank you for participating in the </w:t>
      </w:r>
      <w:r w:rsidR="0051171A">
        <w:rPr>
          <w:rFonts w:cs="Arial"/>
        </w:rPr>
        <w:t>2024</w:t>
      </w:r>
      <w:r w:rsidR="001A0073">
        <w:rPr>
          <w:rFonts w:cs="Arial"/>
        </w:rPr>
        <w:t xml:space="preserve"> ACS</w:t>
      </w:r>
      <w:r w:rsidRPr="008B0537">
        <w:rPr>
          <w:rFonts w:cs="Arial"/>
        </w:rPr>
        <w:t>.</w:t>
      </w:r>
    </w:p>
    <w:p w14:paraId="32655C6F" w14:textId="77777777" w:rsidR="004D4C40" w:rsidRPr="008B0537" w:rsidRDefault="004D4C40" w:rsidP="008B0537">
      <w:pPr>
        <w:pStyle w:val="NoSpacing"/>
        <w:spacing w:before="120" w:after="120" w:line="276" w:lineRule="auto"/>
        <w:rPr>
          <w:rFonts w:cs="Arial"/>
        </w:rPr>
      </w:pPr>
      <w:r w:rsidRPr="008B0537">
        <w:rPr>
          <w:rFonts w:cs="Arial"/>
        </w:rPr>
        <w:t>Please ensure you click on one of the icons below and save a copy of your submission to your system.</w:t>
      </w:r>
    </w:p>
    <w:p w14:paraId="5C8F12C8" w14:textId="29E14F66" w:rsidR="00FA6ADD" w:rsidRPr="008B0537" w:rsidRDefault="004D4C40" w:rsidP="008B0537">
      <w:pPr>
        <w:pStyle w:val="NoSpacing"/>
        <w:spacing w:before="120" w:after="120" w:line="276" w:lineRule="auto"/>
        <w:rPr>
          <w:rFonts w:cs="Arial"/>
        </w:rPr>
      </w:pPr>
      <w:r w:rsidRPr="008B0537">
        <w:rPr>
          <w:rFonts w:cs="Arial"/>
        </w:rPr>
        <w:t>You can then close this window.</w:t>
      </w:r>
    </w:p>
    <w:sectPr w:rsidR="00FA6ADD" w:rsidRPr="008B0537" w:rsidSect="004C4CD5">
      <w:headerReference w:type="default" r:id="rId15"/>
      <w:footerReference w:type="default" r:id="rId1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ADD2D" w14:textId="77777777" w:rsidR="00A810D7" w:rsidRDefault="00A810D7" w:rsidP="001B06BC">
      <w:pPr>
        <w:spacing w:after="0" w:line="240" w:lineRule="auto"/>
      </w:pPr>
      <w:r>
        <w:separator/>
      </w:r>
    </w:p>
  </w:endnote>
  <w:endnote w:type="continuationSeparator" w:id="0">
    <w:p w14:paraId="7A688C26" w14:textId="77777777" w:rsidR="00A810D7" w:rsidRDefault="00A810D7" w:rsidP="001B06BC">
      <w:pPr>
        <w:spacing w:after="0" w:line="240" w:lineRule="auto"/>
      </w:pPr>
      <w:r>
        <w:continuationSeparator/>
      </w:r>
    </w:p>
  </w:endnote>
  <w:endnote w:type="continuationNotice" w:id="1">
    <w:p w14:paraId="66114947" w14:textId="77777777" w:rsidR="00EB0590" w:rsidRDefault="00EB05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sz w:val="20"/>
        <w:szCs w:val="20"/>
      </w:rPr>
      <w:id w:val="26909047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20"/>
            <w:szCs w:val="20"/>
          </w:rPr>
          <w:id w:val="26909048"/>
          <w:docPartObj>
            <w:docPartGallery w:val="Page Numbers (Top of Page)"/>
            <w:docPartUnique/>
          </w:docPartObj>
        </w:sdtPr>
        <w:sdtEndPr/>
        <w:sdtContent>
          <w:p w14:paraId="2289845C" w14:textId="3D6FBAD0" w:rsidR="005F6EB0" w:rsidRPr="00691F03" w:rsidRDefault="005F6EB0">
            <w:pPr>
              <w:pStyle w:val="Foo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</w:t>
            </w:r>
            <w:r w:rsidR="002E3483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 IBCCC</w:t>
            </w:r>
            <w:r w:rsidRPr="001458E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Annual Compliance Statement </w:t>
            </w:r>
            <w:r>
              <w:rPr>
                <w:rFonts w:cs="Arial"/>
                <w:sz w:val="20"/>
                <w:szCs w:val="20"/>
              </w:rPr>
              <w:tab/>
            </w:r>
            <w:r w:rsidRPr="001458EB">
              <w:rPr>
                <w:rFonts w:cs="Arial"/>
                <w:sz w:val="20"/>
                <w:szCs w:val="20"/>
              </w:rPr>
              <w:tab/>
              <w:t xml:space="preserve">Page </w:t>
            </w:r>
            <w:r w:rsidRPr="001458EB">
              <w:rPr>
                <w:rFonts w:cs="Arial"/>
                <w:b/>
                <w:sz w:val="20"/>
                <w:szCs w:val="20"/>
              </w:rPr>
              <w:fldChar w:fldCharType="begin"/>
            </w:r>
            <w:r w:rsidRPr="001458EB">
              <w:rPr>
                <w:rFonts w:cs="Arial"/>
                <w:b/>
                <w:sz w:val="20"/>
                <w:szCs w:val="20"/>
              </w:rPr>
              <w:instrText xml:space="preserve"> PAGE </w:instrText>
            </w:r>
            <w:r w:rsidRPr="001458E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8</w:t>
            </w:r>
            <w:r w:rsidRPr="001458EB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1458EB">
              <w:rPr>
                <w:rFonts w:cs="Arial"/>
                <w:sz w:val="20"/>
                <w:szCs w:val="20"/>
              </w:rPr>
              <w:t xml:space="preserve"> of </w:t>
            </w:r>
            <w:r w:rsidRPr="001458EB">
              <w:rPr>
                <w:rFonts w:cs="Arial"/>
                <w:b/>
                <w:sz w:val="20"/>
                <w:szCs w:val="20"/>
              </w:rPr>
              <w:fldChar w:fldCharType="begin"/>
            </w:r>
            <w:r w:rsidRPr="001458EB">
              <w:rPr>
                <w:rFonts w:cs="Arial"/>
                <w:b/>
                <w:sz w:val="20"/>
                <w:szCs w:val="20"/>
              </w:rPr>
              <w:instrText xml:space="preserve"> NUMPAGES  </w:instrText>
            </w:r>
            <w:r w:rsidRPr="001458E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8</w:t>
            </w:r>
            <w:r w:rsidRPr="001458EB">
              <w:rPr>
                <w:rFonts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4357B" w14:textId="77777777" w:rsidR="00A810D7" w:rsidRDefault="00A810D7" w:rsidP="001B06BC">
      <w:pPr>
        <w:spacing w:after="0" w:line="240" w:lineRule="auto"/>
      </w:pPr>
      <w:r>
        <w:separator/>
      </w:r>
    </w:p>
  </w:footnote>
  <w:footnote w:type="continuationSeparator" w:id="0">
    <w:p w14:paraId="49B2AB68" w14:textId="77777777" w:rsidR="00A810D7" w:rsidRDefault="00A810D7" w:rsidP="001B06BC">
      <w:pPr>
        <w:spacing w:after="0" w:line="240" w:lineRule="auto"/>
      </w:pPr>
      <w:r>
        <w:continuationSeparator/>
      </w:r>
    </w:p>
  </w:footnote>
  <w:footnote w:type="continuationNotice" w:id="1">
    <w:p w14:paraId="0558E81D" w14:textId="77777777" w:rsidR="00EB0590" w:rsidRDefault="00EB05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64F35" w14:textId="7870E0D4" w:rsidR="00FE09A0" w:rsidRDefault="00882664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9D80AD7" wp14:editId="6A2DDF1E">
          <wp:simplePos x="0" y="0"/>
          <wp:positionH relativeFrom="rightMargin">
            <wp:posOffset>58665</wp:posOffset>
          </wp:positionH>
          <wp:positionV relativeFrom="paragraph">
            <wp:posOffset>-318094</wp:posOffset>
          </wp:positionV>
          <wp:extent cx="711835" cy="633730"/>
          <wp:effectExtent l="0" t="0" r="0" b="0"/>
          <wp:wrapTight wrapText="bothSides">
            <wp:wrapPolygon edited="0">
              <wp:start x="0" y="0"/>
              <wp:lineTo x="0" y="20778"/>
              <wp:lineTo x="20810" y="20778"/>
              <wp:lineTo x="20810" y="0"/>
              <wp:lineTo x="0" y="0"/>
            </wp:wrapPolygon>
          </wp:wrapTight>
          <wp:docPr id="3527478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720504173"/>
        <w:docPartObj>
          <w:docPartGallery w:val="Watermarks"/>
          <w:docPartUnique/>
        </w:docPartObj>
      </w:sdtPr>
      <w:sdtEndPr/>
      <w:sdtContent>
        <w:r w:rsidR="009808ED">
          <w:rPr>
            <w:noProof/>
          </w:rPr>
          <w:pict w14:anchorId="4F3F1D0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12689" o:spid="_x0000_s1025" type="#_x0000_t136" style="position:absolute;margin-left:0;margin-top:0;width:524pt;height:112.2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 2024 ACS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2152"/>
    <w:multiLevelType w:val="hybridMultilevel"/>
    <w:tmpl w:val="EF620AB8"/>
    <w:lvl w:ilvl="0" w:tplc="F8F20CFE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0D7C0DF5"/>
    <w:multiLevelType w:val="hybridMultilevel"/>
    <w:tmpl w:val="61AA3D22"/>
    <w:lvl w:ilvl="0" w:tplc="F8F20CF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201C5A"/>
    <w:multiLevelType w:val="hybridMultilevel"/>
    <w:tmpl w:val="E2882230"/>
    <w:lvl w:ilvl="0" w:tplc="F8F20C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3300B"/>
    <w:multiLevelType w:val="hybridMultilevel"/>
    <w:tmpl w:val="C22A72C8"/>
    <w:lvl w:ilvl="0" w:tplc="F8F20CFE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A17E9F"/>
    <w:multiLevelType w:val="hybridMultilevel"/>
    <w:tmpl w:val="01FC7384"/>
    <w:lvl w:ilvl="0" w:tplc="F8F20CF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AB6E45"/>
    <w:multiLevelType w:val="multilevel"/>
    <w:tmpl w:val="51E6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B11F92"/>
    <w:multiLevelType w:val="hybridMultilevel"/>
    <w:tmpl w:val="C83C1EE2"/>
    <w:lvl w:ilvl="0" w:tplc="469AF0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C81BD6"/>
    <w:multiLevelType w:val="hybridMultilevel"/>
    <w:tmpl w:val="460A74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82F08"/>
    <w:multiLevelType w:val="hybridMultilevel"/>
    <w:tmpl w:val="F940D8AE"/>
    <w:lvl w:ilvl="0" w:tplc="F8F20CFE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C563891"/>
    <w:multiLevelType w:val="hybridMultilevel"/>
    <w:tmpl w:val="92EA9A3E"/>
    <w:lvl w:ilvl="0" w:tplc="F8F20C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E6777"/>
    <w:multiLevelType w:val="hybridMultilevel"/>
    <w:tmpl w:val="12F23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21B02"/>
    <w:multiLevelType w:val="hybridMultilevel"/>
    <w:tmpl w:val="AD06697A"/>
    <w:lvl w:ilvl="0" w:tplc="F8F20C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C2BB5"/>
    <w:multiLevelType w:val="hybridMultilevel"/>
    <w:tmpl w:val="1390CFBA"/>
    <w:lvl w:ilvl="0" w:tplc="F8F20CFE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9B3C4A"/>
    <w:multiLevelType w:val="hybridMultilevel"/>
    <w:tmpl w:val="51F8171A"/>
    <w:lvl w:ilvl="0" w:tplc="F8F20CF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297804"/>
    <w:multiLevelType w:val="hybridMultilevel"/>
    <w:tmpl w:val="2CBEE024"/>
    <w:lvl w:ilvl="0" w:tplc="F8F20CF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294012"/>
    <w:multiLevelType w:val="hybridMultilevel"/>
    <w:tmpl w:val="4F2834E4"/>
    <w:lvl w:ilvl="0" w:tplc="F8F20CFE">
      <w:start w:val="1"/>
      <w:numFmt w:val="bullet"/>
      <w:lvlText w:val=""/>
      <w:lvlJc w:val="left"/>
      <w:pPr>
        <w:ind w:left="23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abstractNum w:abstractNumId="16" w15:restartNumberingAfterBreak="0">
    <w:nsid w:val="2B9F21D4"/>
    <w:multiLevelType w:val="hybridMultilevel"/>
    <w:tmpl w:val="DE9A665E"/>
    <w:lvl w:ilvl="0" w:tplc="F8F20CFE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sz w:val="28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EBE7173"/>
    <w:multiLevelType w:val="hybridMultilevel"/>
    <w:tmpl w:val="E5B4A97C"/>
    <w:lvl w:ilvl="0" w:tplc="F8F20CF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B44B1A"/>
    <w:multiLevelType w:val="multilevel"/>
    <w:tmpl w:val="C86C4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636C74"/>
    <w:multiLevelType w:val="hybridMultilevel"/>
    <w:tmpl w:val="41F83718"/>
    <w:lvl w:ilvl="0" w:tplc="F8F20CFE">
      <w:start w:val="1"/>
      <w:numFmt w:val="bullet"/>
      <w:lvlText w:val=""/>
      <w:lvlJc w:val="left"/>
      <w:pPr>
        <w:ind w:left="12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0" w15:restartNumberingAfterBreak="0">
    <w:nsid w:val="34112BA6"/>
    <w:multiLevelType w:val="hybridMultilevel"/>
    <w:tmpl w:val="70DC3A6C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5607254"/>
    <w:multiLevelType w:val="hybridMultilevel"/>
    <w:tmpl w:val="C7164054"/>
    <w:lvl w:ilvl="0" w:tplc="F8F20CF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FD643C"/>
    <w:multiLevelType w:val="hybridMultilevel"/>
    <w:tmpl w:val="25DEF9FC"/>
    <w:lvl w:ilvl="0" w:tplc="F8F20CFE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6B9136F"/>
    <w:multiLevelType w:val="hybridMultilevel"/>
    <w:tmpl w:val="5E42667E"/>
    <w:lvl w:ilvl="0" w:tplc="F8F20CFE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74030B0"/>
    <w:multiLevelType w:val="hybridMultilevel"/>
    <w:tmpl w:val="376A4980"/>
    <w:lvl w:ilvl="0" w:tplc="F8F20CFE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7C47F76"/>
    <w:multiLevelType w:val="hybridMultilevel"/>
    <w:tmpl w:val="5F665C7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9310F15"/>
    <w:multiLevelType w:val="hybridMultilevel"/>
    <w:tmpl w:val="F99211B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33D81"/>
    <w:multiLevelType w:val="hybridMultilevel"/>
    <w:tmpl w:val="903CF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56787"/>
    <w:multiLevelType w:val="hybridMultilevel"/>
    <w:tmpl w:val="DAC4358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15F6B0A"/>
    <w:multiLevelType w:val="hybridMultilevel"/>
    <w:tmpl w:val="37C01ECC"/>
    <w:lvl w:ilvl="0" w:tplc="A2C00D1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C48D6"/>
    <w:multiLevelType w:val="hybridMultilevel"/>
    <w:tmpl w:val="EBDE5CF8"/>
    <w:lvl w:ilvl="0" w:tplc="F598542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F20CF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E239E"/>
    <w:multiLevelType w:val="hybridMultilevel"/>
    <w:tmpl w:val="C6CC35AC"/>
    <w:lvl w:ilvl="0" w:tplc="F8F20C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E91470"/>
    <w:multiLevelType w:val="hybridMultilevel"/>
    <w:tmpl w:val="65F61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303C8"/>
    <w:multiLevelType w:val="hybridMultilevel"/>
    <w:tmpl w:val="773EF446"/>
    <w:lvl w:ilvl="0" w:tplc="0C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4" w15:restartNumberingAfterBreak="0">
    <w:nsid w:val="56D1697B"/>
    <w:multiLevelType w:val="hybridMultilevel"/>
    <w:tmpl w:val="BDC4A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F15D6"/>
    <w:multiLevelType w:val="hybridMultilevel"/>
    <w:tmpl w:val="B496876C"/>
    <w:lvl w:ilvl="0" w:tplc="F8F20CF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274123"/>
    <w:multiLevelType w:val="hybridMultilevel"/>
    <w:tmpl w:val="762E4FB8"/>
    <w:lvl w:ilvl="0" w:tplc="2E8E54D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233A27"/>
    <w:multiLevelType w:val="hybridMultilevel"/>
    <w:tmpl w:val="4DC292A6"/>
    <w:lvl w:ilvl="0" w:tplc="F8F20C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E6BDE"/>
    <w:multiLevelType w:val="hybridMultilevel"/>
    <w:tmpl w:val="FA3EADC6"/>
    <w:lvl w:ilvl="0" w:tplc="F8F20CF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4514034"/>
    <w:multiLevelType w:val="hybridMultilevel"/>
    <w:tmpl w:val="90A82B28"/>
    <w:lvl w:ilvl="0" w:tplc="F8F20CF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A3766D"/>
    <w:multiLevelType w:val="hybridMultilevel"/>
    <w:tmpl w:val="FF1EDC3A"/>
    <w:lvl w:ilvl="0" w:tplc="9488B87C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AA0A2E"/>
    <w:multiLevelType w:val="multilevel"/>
    <w:tmpl w:val="644669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A2C71D9"/>
    <w:multiLevelType w:val="hybridMultilevel"/>
    <w:tmpl w:val="C8D08BAA"/>
    <w:lvl w:ilvl="0" w:tplc="85BA9F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AA16801"/>
    <w:multiLevelType w:val="hybridMultilevel"/>
    <w:tmpl w:val="58E4B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7A772D"/>
    <w:multiLevelType w:val="hybridMultilevel"/>
    <w:tmpl w:val="A5845C9C"/>
    <w:lvl w:ilvl="0" w:tplc="F8F20CFE">
      <w:start w:val="1"/>
      <w:numFmt w:val="bullet"/>
      <w:lvlText w:val=""/>
      <w:lvlJc w:val="left"/>
      <w:pPr>
        <w:ind w:left="1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5" w15:restartNumberingAfterBreak="0">
    <w:nsid w:val="6EB1587C"/>
    <w:multiLevelType w:val="hybridMultilevel"/>
    <w:tmpl w:val="BA9436FC"/>
    <w:lvl w:ilvl="0" w:tplc="F8F20CF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F764005"/>
    <w:multiLevelType w:val="hybridMultilevel"/>
    <w:tmpl w:val="76D42B2E"/>
    <w:lvl w:ilvl="0" w:tplc="F8F20CF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4A9529B"/>
    <w:multiLevelType w:val="hybridMultilevel"/>
    <w:tmpl w:val="300C8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6D3557"/>
    <w:multiLevelType w:val="hybridMultilevel"/>
    <w:tmpl w:val="FD4AC5EE"/>
    <w:lvl w:ilvl="0" w:tplc="F8F20CF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9975ED6"/>
    <w:multiLevelType w:val="hybridMultilevel"/>
    <w:tmpl w:val="65783084"/>
    <w:lvl w:ilvl="0" w:tplc="B8FAD48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74225452">
    <w:abstractNumId w:val="6"/>
  </w:num>
  <w:num w:numId="2" w16cid:durableId="658847880">
    <w:abstractNumId w:val="29"/>
  </w:num>
  <w:num w:numId="3" w16cid:durableId="358894828">
    <w:abstractNumId w:val="9"/>
  </w:num>
  <w:num w:numId="4" w16cid:durableId="1608780388">
    <w:abstractNumId w:val="20"/>
  </w:num>
  <w:num w:numId="5" w16cid:durableId="1883126645">
    <w:abstractNumId w:val="19"/>
  </w:num>
  <w:num w:numId="6" w16cid:durableId="919173054">
    <w:abstractNumId w:val="15"/>
  </w:num>
  <w:num w:numId="7" w16cid:durableId="204372568">
    <w:abstractNumId w:val="13"/>
  </w:num>
  <w:num w:numId="8" w16cid:durableId="1092239953">
    <w:abstractNumId w:val="39"/>
  </w:num>
  <w:num w:numId="9" w16cid:durableId="1821194144">
    <w:abstractNumId w:val="30"/>
  </w:num>
  <w:num w:numId="10" w16cid:durableId="592981351">
    <w:abstractNumId w:val="24"/>
  </w:num>
  <w:num w:numId="11" w16cid:durableId="1671057484">
    <w:abstractNumId w:val="40"/>
  </w:num>
  <w:num w:numId="12" w16cid:durableId="1523855290">
    <w:abstractNumId w:val="49"/>
  </w:num>
  <w:num w:numId="13" w16cid:durableId="1748571052">
    <w:abstractNumId w:val="12"/>
  </w:num>
  <w:num w:numId="14" w16cid:durableId="360977633">
    <w:abstractNumId w:val="14"/>
  </w:num>
  <w:num w:numId="15" w16cid:durableId="1734887246">
    <w:abstractNumId w:val="23"/>
  </w:num>
  <w:num w:numId="16" w16cid:durableId="1063525968">
    <w:abstractNumId w:val="0"/>
  </w:num>
  <w:num w:numId="17" w16cid:durableId="354188161">
    <w:abstractNumId w:val="8"/>
  </w:num>
  <w:num w:numId="18" w16cid:durableId="1278412399">
    <w:abstractNumId w:val="3"/>
  </w:num>
  <w:num w:numId="19" w16cid:durableId="1863860786">
    <w:abstractNumId w:val="5"/>
  </w:num>
  <w:num w:numId="20" w16cid:durableId="2096053527">
    <w:abstractNumId w:val="7"/>
  </w:num>
  <w:num w:numId="21" w16cid:durableId="293677455">
    <w:abstractNumId w:val="41"/>
  </w:num>
  <w:num w:numId="22" w16cid:durableId="692150948">
    <w:abstractNumId w:val="18"/>
  </w:num>
  <w:num w:numId="23" w16cid:durableId="1801723191">
    <w:abstractNumId w:val="1"/>
  </w:num>
  <w:num w:numId="24" w16cid:durableId="2073193112">
    <w:abstractNumId w:val="35"/>
  </w:num>
  <w:num w:numId="25" w16cid:durableId="611473638">
    <w:abstractNumId w:val="21"/>
  </w:num>
  <w:num w:numId="26" w16cid:durableId="889804976">
    <w:abstractNumId w:val="17"/>
  </w:num>
  <w:num w:numId="27" w16cid:durableId="636571173">
    <w:abstractNumId w:val="38"/>
  </w:num>
  <w:num w:numId="28" w16cid:durableId="1787892814">
    <w:abstractNumId w:val="48"/>
  </w:num>
  <w:num w:numId="29" w16cid:durableId="911886597">
    <w:abstractNumId w:val="44"/>
  </w:num>
  <w:num w:numId="30" w16cid:durableId="757025921">
    <w:abstractNumId w:val="4"/>
  </w:num>
  <w:num w:numId="31" w16cid:durableId="1034385599">
    <w:abstractNumId w:val="45"/>
  </w:num>
  <w:num w:numId="32" w16cid:durableId="1589655328">
    <w:abstractNumId w:val="31"/>
  </w:num>
  <w:num w:numId="33" w16cid:durableId="132676145">
    <w:abstractNumId w:val="2"/>
  </w:num>
  <w:num w:numId="34" w16cid:durableId="278494430">
    <w:abstractNumId w:val="42"/>
  </w:num>
  <w:num w:numId="35" w16cid:durableId="873467884">
    <w:abstractNumId w:val="37"/>
  </w:num>
  <w:num w:numId="36" w16cid:durableId="236939124">
    <w:abstractNumId w:val="43"/>
  </w:num>
  <w:num w:numId="37" w16cid:durableId="1651784501">
    <w:abstractNumId w:val="27"/>
  </w:num>
  <w:num w:numId="38" w16cid:durableId="80103816">
    <w:abstractNumId w:val="11"/>
  </w:num>
  <w:num w:numId="39" w16cid:durableId="962807563">
    <w:abstractNumId w:val="47"/>
  </w:num>
  <w:num w:numId="40" w16cid:durableId="1953592665">
    <w:abstractNumId w:val="33"/>
  </w:num>
  <w:num w:numId="41" w16cid:durableId="64913054">
    <w:abstractNumId w:val="32"/>
  </w:num>
  <w:num w:numId="42" w16cid:durableId="807207032">
    <w:abstractNumId w:val="16"/>
  </w:num>
  <w:num w:numId="43" w16cid:durableId="560990776">
    <w:abstractNumId w:val="46"/>
  </w:num>
  <w:num w:numId="44" w16cid:durableId="158159104">
    <w:abstractNumId w:val="34"/>
  </w:num>
  <w:num w:numId="45" w16cid:durableId="660239199">
    <w:abstractNumId w:val="36"/>
  </w:num>
  <w:num w:numId="46" w16cid:durableId="585697564">
    <w:abstractNumId w:val="22"/>
  </w:num>
  <w:num w:numId="47" w16cid:durableId="291254962">
    <w:abstractNumId w:val="28"/>
  </w:num>
  <w:num w:numId="48" w16cid:durableId="377554563">
    <w:abstractNumId w:val="26"/>
  </w:num>
  <w:num w:numId="49" w16cid:durableId="235480184">
    <w:abstractNumId w:val="25"/>
  </w:num>
  <w:num w:numId="50" w16cid:durableId="109906490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1C"/>
    <w:rsid w:val="00000321"/>
    <w:rsid w:val="00000939"/>
    <w:rsid w:val="00000ABA"/>
    <w:rsid w:val="00001EC7"/>
    <w:rsid w:val="000027CC"/>
    <w:rsid w:val="00003910"/>
    <w:rsid w:val="00003B45"/>
    <w:rsid w:val="000056DC"/>
    <w:rsid w:val="000057C0"/>
    <w:rsid w:val="00005AD2"/>
    <w:rsid w:val="000069FC"/>
    <w:rsid w:val="00006AB8"/>
    <w:rsid w:val="0000731F"/>
    <w:rsid w:val="00007571"/>
    <w:rsid w:val="00007D44"/>
    <w:rsid w:val="000103FD"/>
    <w:rsid w:val="000104B3"/>
    <w:rsid w:val="00011A78"/>
    <w:rsid w:val="00011DCA"/>
    <w:rsid w:val="00012D7A"/>
    <w:rsid w:val="00013821"/>
    <w:rsid w:val="00013ECB"/>
    <w:rsid w:val="00014581"/>
    <w:rsid w:val="0001608E"/>
    <w:rsid w:val="0001631C"/>
    <w:rsid w:val="00016C8F"/>
    <w:rsid w:val="00021A62"/>
    <w:rsid w:val="00021BB7"/>
    <w:rsid w:val="00022C52"/>
    <w:rsid w:val="00022F5D"/>
    <w:rsid w:val="00023E59"/>
    <w:rsid w:val="00024FE0"/>
    <w:rsid w:val="000258E4"/>
    <w:rsid w:val="00026FF1"/>
    <w:rsid w:val="00027D22"/>
    <w:rsid w:val="000328FC"/>
    <w:rsid w:val="00032D43"/>
    <w:rsid w:val="00033024"/>
    <w:rsid w:val="000338A3"/>
    <w:rsid w:val="00033E86"/>
    <w:rsid w:val="00034262"/>
    <w:rsid w:val="0003458A"/>
    <w:rsid w:val="00034605"/>
    <w:rsid w:val="000349FC"/>
    <w:rsid w:val="00034BE9"/>
    <w:rsid w:val="00034FBF"/>
    <w:rsid w:val="00036359"/>
    <w:rsid w:val="000370FF"/>
    <w:rsid w:val="000376B9"/>
    <w:rsid w:val="00041069"/>
    <w:rsid w:val="000433D2"/>
    <w:rsid w:val="00043CB6"/>
    <w:rsid w:val="000454A1"/>
    <w:rsid w:val="0004662A"/>
    <w:rsid w:val="000472D6"/>
    <w:rsid w:val="00050AC0"/>
    <w:rsid w:val="00051763"/>
    <w:rsid w:val="0005183E"/>
    <w:rsid w:val="00051931"/>
    <w:rsid w:val="00051A28"/>
    <w:rsid w:val="00051A3B"/>
    <w:rsid w:val="000524E0"/>
    <w:rsid w:val="00052D39"/>
    <w:rsid w:val="000545A7"/>
    <w:rsid w:val="000568FF"/>
    <w:rsid w:val="000579AD"/>
    <w:rsid w:val="00061B3E"/>
    <w:rsid w:val="000628AA"/>
    <w:rsid w:val="00062DE2"/>
    <w:rsid w:val="00063B96"/>
    <w:rsid w:val="00064F9F"/>
    <w:rsid w:val="000654D2"/>
    <w:rsid w:val="0006569E"/>
    <w:rsid w:val="000663FD"/>
    <w:rsid w:val="00066AE9"/>
    <w:rsid w:val="00066B9A"/>
    <w:rsid w:val="00066D6A"/>
    <w:rsid w:val="00066F2B"/>
    <w:rsid w:val="00067BE8"/>
    <w:rsid w:val="0007134B"/>
    <w:rsid w:val="0007258B"/>
    <w:rsid w:val="00072920"/>
    <w:rsid w:val="00072C64"/>
    <w:rsid w:val="00072E85"/>
    <w:rsid w:val="00072F49"/>
    <w:rsid w:val="00073612"/>
    <w:rsid w:val="00074A28"/>
    <w:rsid w:val="00074C40"/>
    <w:rsid w:val="0007518D"/>
    <w:rsid w:val="00075B4E"/>
    <w:rsid w:val="00075FAD"/>
    <w:rsid w:val="000764A8"/>
    <w:rsid w:val="000765D9"/>
    <w:rsid w:val="000772B7"/>
    <w:rsid w:val="00077484"/>
    <w:rsid w:val="00080375"/>
    <w:rsid w:val="00080AEB"/>
    <w:rsid w:val="0008101E"/>
    <w:rsid w:val="000815EE"/>
    <w:rsid w:val="000829F3"/>
    <w:rsid w:val="00082A1F"/>
    <w:rsid w:val="000835C2"/>
    <w:rsid w:val="000842F5"/>
    <w:rsid w:val="0008438E"/>
    <w:rsid w:val="0008540E"/>
    <w:rsid w:val="0008605A"/>
    <w:rsid w:val="0009124E"/>
    <w:rsid w:val="0009135F"/>
    <w:rsid w:val="000916EF"/>
    <w:rsid w:val="00092F22"/>
    <w:rsid w:val="000935FD"/>
    <w:rsid w:val="00093A49"/>
    <w:rsid w:val="00093E98"/>
    <w:rsid w:val="00094AEA"/>
    <w:rsid w:val="0009645F"/>
    <w:rsid w:val="000976C3"/>
    <w:rsid w:val="000979B5"/>
    <w:rsid w:val="000A1886"/>
    <w:rsid w:val="000A1B79"/>
    <w:rsid w:val="000A2EEC"/>
    <w:rsid w:val="000A31E2"/>
    <w:rsid w:val="000A4181"/>
    <w:rsid w:val="000A631C"/>
    <w:rsid w:val="000A65D6"/>
    <w:rsid w:val="000A7424"/>
    <w:rsid w:val="000B0711"/>
    <w:rsid w:val="000B267F"/>
    <w:rsid w:val="000B26F5"/>
    <w:rsid w:val="000B4619"/>
    <w:rsid w:val="000B498E"/>
    <w:rsid w:val="000B51DF"/>
    <w:rsid w:val="000B52BC"/>
    <w:rsid w:val="000B557F"/>
    <w:rsid w:val="000B5AA7"/>
    <w:rsid w:val="000B6951"/>
    <w:rsid w:val="000B77EE"/>
    <w:rsid w:val="000C0263"/>
    <w:rsid w:val="000C06E6"/>
    <w:rsid w:val="000C197B"/>
    <w:rsid w:val="000C1B09"/>
    <w:rsid w:val="000C2512"/>
    <w:rsid w:val="000C2A97"/>
    <w:rsid w:val="000C4366"/>
    <w:rsid w:val="000C4ED6"/>
    <w:rsid w:val="000C5838"/>
    <w:rsid w:val="000C6601"/>
    <w:rsid w:val="000C7756"/>
    <w:rsid w:val="000D0076"/>
    <w:rsid w:val="000D2186"/>
    <w:rsid w:val="000D25AE"/>
    <w:rsid w:val="000D4A98"/>
    <w:rsid w:val="000D54DD"/>
    <w:rsid w:val="000D5564"/>
    <w:rsid w:val="000D7E95"/>
    <w:rsid w:val="000D7F32"/>
    <w:rsid w:val="000E1623"/>
    <w:rsid w:val="000E1706"/>
    <w:rsid w:val="000E1F53"/>
    <w:rsid w:val="000E2637"/>
    <w:rsid w:val="000E2D8D"/>
    <w:rsid w:val="000E341C"/>
    <w:rsid w:val="000E4251"/>
    <w:rsid w:val="000E4961"/>
    <w:rsid w:val="000E4F8E"/>
    <w:rsid w:val="000E5260"/>
    <w:rsid w:val="000E534A"/>
    <w:rsid w:val="000E591D"/>
    <w:rsid w:val="000E5B8B"/>
    <w:rsid w:val="000E6200"/>
    <w:rsid w:val="000E657C"/>
    <w:rsid w:val="000E73D3"/>
    <w:rsid w:val="000E7C9A"/>
    <w:rsid w:val="000E7EAA"/>
    <w:rsid w:val="000F000E"/>
    <w:rsid w:val="000F0E55"/>
    <w:rsid w:val="000F0FCF"/>
    <w:rsid w:val="000F199C"/>
    <w:rsid w:val="000F1E19"/>
    <w:rsid w:val="000F3604"/>
    <w:rsid w:val="000F3D93"/>
    <w:rsid w:val="000F4242"/>
    <w:rsid w:val="000F5968"/>
    <w:rsid w:val="000F6553"/>
    <w:rsid w:val="000F72B5"/>
    <w:rsid w:val="000F7348"/>
    <w:rsid w:val="00100222"/>
    <w:rsid w:val="001014B9"/>
    <w:rsid w:val="001019F9"/>
    <w:rsid w:val="00101B8B"/>
    <w:rsid w:val="0010269D"/>
    <w:rsid w:val="001039C8"/>
    <w:rsid w:val="001042E6"/>
    <w:rsid w:val="00104CD7"/>
    <w:rsid w:val="00105589"/>
    <w:rsid w:val="00105D05"/>
    <w:rsid w:val="00105FB1"/>
    <w:rsid w:val="00107F0D"/>
    <w:rsid w:val="00110543"/>
    <w:rsid w:val="001106F9"/>
    <w:rsid w:val="00110C25"/>
    <w:rsid w:val="00111440"/>
    <w:rsid w:val="0011247D"/>
    <w:rsid w:val="00112CFF"/>
    <w:rsid w:val="00112E44"/>
    <w:rsid w:val="00113D60"/>
    <w:rsid w:val="00115293"/>
    <w:rsid w:val="00116056"/>
    <w:rsid w:val="00116AB9"/>
    <w:rsid w:val="00120F23"/>
    <w:rsid w:val="00120F44"/>
    <w:rsid w:val="001211A0"/>
    <w:rsid w:val="00121471"/>
    <w:rsid w:val="00121D1A"/>
    <w:rsid w:val="0012246F"/>
    <w:rsid w:val="001236EB"/>
    <w:rsid w:val="001242CB"/>
    <w:rsid w:val="00124FB2"/>
    <w:rsid w:val="00125735"/>
    <w:rsid w:val="001265EB"/>
    <w:rsid w:val="00126B4B"/>
    <w:rsid w:val="00130604"/>
    <w:rsid w:val="00130D66"/>
    <w:rsid w:val="00130EE4"/>
    <w:rsid w:val="00131258"/>
    <w:rsid w:val="001313BB"/>
    <w:rsid w:val="00131902"/>
    <w:rsid w:val="0013221B"/>
    <w:rsid w:val="001323FF"/>
    <w:rsid w:val="00132479"/>
    <w:rsid w:val="00132C25"/>
    <w:rsid w:val="001336E0"/>
    <w:rsid w:val="00133E33"/>
    <w:rsid w:val="00134088"/>
    <w:rsid w:val="00134119"/>
    <w:rsid w:val="00134575"/>
    <w:rsid w:val="001346AC"/>
    <w:rsid w:val="00134B21"/>
    <w:rsid w:val="00135649"/>
    <w:rsid w:val="00137127"/>
    <w:rsid w:val="00137AFD"/>
    <w:rsid w:val="001403C2"/>
    <w:rsid w:val="00141645"/>
    <w:rsid w:val="00141E38"/>
    <w:rsid w:val="00142136"/>
    <w:rsid w:val="0014303E"/>
    <w:rsid w:val="001435E1"/>
    <w:rsid w:val="0014361F"/>
    <w:rsid w:val="00143C60"/>
    <w:rsid w:val="0014452F"/>
    <w:rsid w:val="00144CB5"/>
    <w:rsid w:val="001454B0"/>
    <w:rsid w:val="001456E1"/>
    <w:rsid w:val="00145769"/>
    <w:rsid w:val="00145947"/>
    <w:rsid w:val="00146DA0"/>
    <w:rsid w:val="001472D1"/>
    <w:rsid w:val="00147E2C"/>
    <w:rsid w:val="001506DF"/>
    <w:rsid w:val="00150CB1"/>
    <w:rsid w:val="00150EA0"/>
    <w:rsid w:val="001511C3"/>
    <w:rsid w:val="001520FE"/>
    <w:rsid w:val="001521C5"/>
    <w:rsid w:val="00152875"/>
    <w:rsid w:val="001533F5"/>
    <w:rsid w:val="0015341C"/>
    <w:rsid w:val="001534D0"/>
    <w:rsid w:val="00153957"/>
    <w:rsid w:val="00153EBB"/>
    <w:rsid w:val="00154623"/>
    <w:rsid w:val="001550D9"/>
    <w:rsid w:val="00155296"/>
    <w:rsid w:val="001555BC"/>
    <w:rsid w:val="00155AD2"/>
    <w:rsid w:val="00157A1D"/>
    <w:rsid w:val="00157DB2"/>
    <w:rsid w:val="00160840"/>
    <w:rsid w:val="00160A20"/>
    <w:rsid w:val="00161FB9"/>
    <w:rsid w:val="00162B07"/>
    <w:rsid w:val="00163618"/>
    <w:rsid w:val="00164208"/>
    <w:rsid w:val="00164BDF"/>
    <w:rsid w:val="00164F58"/>
    <w:rsid w:val="0016516C"/>
    <w:rsid w:val="00165E57"/>
    <w:rsid w:val="001678E9"/>
    <w:rsid w:val="00170E9E"/>
    <w:rsid w:val="00170F24"/>
    <w:rsid w:val="001726E5"/>
    <w:rsid w:val="0017278F"/>
    <w:rsid w:val="0017403E"/>
    <w:rsid w:val="00174244"/>
    <w:rsid w:val="00175351"/>
    <w:rsid w:val="00175385"/>
    <w:rsid w:val="00175D9B"/>
    <w:rsid w:val="00175FF8"/>
    <w:rsid w:val="001765BB"/>
    <w:rsid w:val="00176C37"/>
    <w:rsid w:val="0018047E"/>
    <w:rsid w:val="00181222"/>
    <w:rsid w:val="0018167B"/>
    <w:rsid w:val="00182FB1"/>
    <w:rsid w:val="00184433"/>
    <w:rsid w:val="00184993"/>
    <w:rsid w:val="00185ACE"/>
    <w:rsid w:val="00185AEC"/>
    <w:rsid w:val="00186637"/>
    <w:rsid w:val="00187F21"/>
    <w:rsid w:val="0019175F"/>
    <w:rsid w:val="00191CE1"/>
    <w:rsid w:val="00192396"/>
    <w:rsid w:val="00193039"/>
    <w:rsid w:val="00193DF6"/>
    <w:rsid w:val="00195DA5"/>
    <w:rsid w:val="00197E9F"/>
    <w:rsid w:val="001A0073"/>
    <w:rsid w:val="001A0DCE"/>
    <w:rsid w:val="001A15B8"/>
    <w:rsid w:val="001A2609"/>
    <w:rsid w:val="001A3105"/>
    <w:rsid w:val="001A3469"/>
    <w:rsid w:val="001A35DE"/>
    <w:rsid w:val="001A45CE"/>
    <w:rsid w:val="001A4E87"/>
    <w:rsid w:val="001A713D"/>
    <w:rsid w:val="001A78D9"/>
    <w:rsid w:val="001B06BC"/>
    <w:rsid w:val="001B141E"/>
    <w:rsid w:val="001B29BD"/>
    <w:rsid w:val="001B3366"/>
    <w:rsid w:val="001B485A"/>
    <w:rsid w:val="001B5816"/>
    <w:rsid w:val="001B6438"/>
    <w:rsid w:val="001B6A0C"/>
    <w:rsid w:val="001B6B9C"/>
    <w:rsid w:val="001B6D4A"/>
    <w:rsid w:val="001B78E4"/>
    <w:rsid w:val="001B7971"/>
    <w:rsid w:val="001B7A33"/>
    <w:rsid w:val="001C0895"/>
    <w:rsid w:val="001C1A3E"/>
    <w:rsid w:val="001C2472"/>
    <w:rsid w:val="001C2EB0"/>
    <w:rsid w:val="001C33CD"/>
    <w:rsid w:val="001C3727"/>
    <w:rsid w:val="001C3969"/>
    <w:rsid w:val="001C4322"/>
    <w:rsid w:val="001C67A6"/>
    <w:rsid w:val="001C7340"/>
    <w:rsid w:val="001C7957"/>
    <w:rsid w:val="001C7B89"/>
    <w:rsid w:val="001C7F3F"/>
    <w:rsid w:val="001C7F73"/>
    <w:rsid w:val="001D1386"/>
    <w:rsid w:val="001D16E2"/>
    <w:rsid w:val="001D192B"/>
    <w:rsid w:val="001D20EE"/>
    <w:rsid w:val="001D25A6"/>
    <w:rsid w:val="001D2602"/>
    <w:rsid w:val="001D3348"/>
    <w:rsid w:val="001D3C7E"/>
    <w:rsid w:val="001D3E2C"/>
    <w:rsid w:val="001D4975"/>
    <w:rsid w:val="001D4B73"/>
    <w:rsid w:val="001D5512"/>
    <w:rsid w:val="001D58FE"/>
    <w:rsid w:val="001D5C70"/>
    <w:rsid w:val="001D6379"/>
    <w:rsid w:val="001D678C"/>
    <w:rsid w:val="001D6D50"/>
    <w:rsid w:val="001D74AA"/>
    <w:rsid w:val="001D7D63"/>
    <w:rsid w:val="001E0909"/>
    <w:rsid w:val="001E0F1D"/>
    <w:rsid w:val="001E1BFF"/>
    <w:rsid w:val="001E2C85"/>
    <w:rsid w:val="001E41DC"/>
    <w:rsid w:val="001E479A"/>
    <w:rsid w:val="001E58C8"/>
    <w:rsid w:val="001E5DB6"/>
    <w:rsid w:val="001E63A0"/>
    <w:rsid w:val="001E6B2E"/>
    <w:rsid w:val="001E70F7"/>
    <w:rsid w:val="001E7384"/>
    <w:rsid w:val="001E7CB3"/>
    <w:rsid w:val="001F0CF7"/>
    <w:rsid w:val="001F10D8"/>
    <w:rsid w:val="001F1A0F"/>
    <w:rsid w:val="001F38CD"/>
    <w:rsid w:val="001F4078"/>
    <w:rsid w:val="001F43F8"/>
    <w:rsid w:val="001F5173"/>
    <w:rsid w:val="001F78E9"/>
    <w:rsid w:val="0020026D"/>
    <w:rsid w:val="0020126A"/>
    <w:rsid w:val="002016C8"/>
    <w:rsid w:val="00202037"/>
    <w:rsid w:val="0020261F"/>
    <w:rsid w:val="00202B8A"/>
    <w:rsid w:val="0020306F"/>
    <w:rsid w:val="00203C02"/>
    <w:rsid w:val="002046DE"/>
    <w:rsid w:val="00204C92"/>
    <w:rsid w:val="0020516C"/>
    <w:rsid w:val="00206111"/>
    <w:rsid w:val="002067AB"/>
    <w:rsid w:val="002067C8"/>
    <w:rsid w:val="00206B8E"/>
    <w:rsid w:val="002070E8"/>
    <w:rsid w:val="002071F0"/>
    <w:rsid w:val="00210F4A"/>
    <w:rsid w:val="00211861"/>
    <w:rsid w:val="0021291D"/>
    <w:rsid w:val="00212ED4"/>
    <w:rsid w:val="0021416E"/>
    <w:rsid w:val="00215381"/>
    <w:rsid w:val="00217B47"/>
    <w:rsid w:val="0022125C"/>
    <w:rsid w:val="002212E4"/>
    <w:rsid w:val="002214E1"/>
    <w:rsid w:val="00221FBB"/>
    <w:rsid w:val="002220E4"/>
    <w:rsid w:val="00222676"/>
    <w:rsid w:val="00223394"/>
    <w:rsid w:val="002233A2"/>
    <w:rsid w:val="00223718"/>
    <w:rsid w:val="002258A1"/>
    <w:rsid w:val="00225C35"/>
    <w:rsid w:val="002260DD"/>
    <w:rsid w:val="002264A4"/>
    <w:rsid w:val="00227614"/>
    <w:rsid w:val="00227814"/>
    <w:rsid w:val="0023144C"/>
    <w:rsid w:val="0023173F"/>
    <w:rsid w:val="00232378"/>
    <w:rsid w:val="002324F6"/>
    <w:rsid w:val="002335A6"/>
    <w:rsid w:val="00233CFD"/>
    <w:rsid w:val="0023490A"/>
    <w:rsid w:val="00234BAE"/>
    <w:rsid w:val="0023500A"/>
    <w:rsid w:val="00237529"/>
    <w:rsid w:val="00240AB5"/>
    <w:rsid w:val="00242813"/>
    <w:rsid w:val="002435E2"/>
    <w:rsid w:val="002446BA"/>
    <w:rsid w:val="00245427"/>
    <w:rsid w:val="00245CEA"/>
    <w:rsid w:val="00246799"/>
    <w:rsid w:val="00246A18"/>
    <w:rsid w:val="00246A56"/>
    <w:rsid w:val="00250259"/>
    <w:rsid w:val="00250E62"/>
    <w:rsid w:val="00252423"/>
    <w:rsid w:val="00252981"/>
    <w:rsid w:val="002531F3"/>
    <w:rsid w:val="00253918"/>
    <w:rsid w:val="002543F4"/>
    <w:rsid w:val="002551D7"/>
    <w:rsid w:val="0025594D"/>
    <w:rsid w:val="00255C72"/>
    <w:rsid w:val="00255FE3"/>
    <w:rsid w:val="0025666B"/>
    <w:rsid w:val="00256E27"/>
    <w:rsid w:val="00256FE2"/>
    <w:rsid w:val="00260A68"/>
    <w:rsid w:val="0026155B"/>
    <w:rsid w:val="00261C99"/>
    <w:rsid w:val="00261E39"/>
    <w:rsid w:val="00264115"/>
    <w:rsid w:val="00265217"/>
    <w:rsid w:val="002653EB"/>
    <w:rsid w:val="0026573D"/>
    <w:rsid w:val="002664C1"/>
    <w:rsid w:val="00266A98"/>
    <w:rsid w:val="00266BBD"/>
    <w:rsid w:val="00266FAA"/>
    <w:rsid w:val="00267CC2"/>
    <w:rsid w:val="00270883"/>
    <w:rsid w:val="00273709"/>
    <w:rsid w:val="0027605A"/>
    <w:rsid w:val="00277633"/>
    <w:rsid w:val="00277CD7"/>
    <w:rsid w:val="00280AE1"/>
    <w:rsid w:val="00280CD2"/>
    <w:rsid w:val="002818E8"/>
    <w:rsid w:val="00281A8C"/>
    <w:rsid w:val="00281EC8"/>
    <w:rsid w:val="002828B8"/>
    <w:rsid w:val="00282CE6"/>
    <w:rsid w:val="0028302B"/>
    <w:rsid w:val="0028390D"/>
    <w:rsid w:val="00284104"/>
    <w:rsid w:val="002862B8"/>
    <w:rsid w:val="00286E98"/>
    <w:rsid w:val="002908D3"/>
    <w:rsid w:val="00290A27"/>
    <w:rsid w:val="00292E73"/>
    <w:rsid w:val="00293B7A"/>
    <w:rsid w:val="00293F0F"/>
    <w:rsid w:val="002962AE"/>
    <w:rsid w:val="00296437"/>
    <w:rsid w:val="0029696C"/>
    <w:rsid w:val="002A0C76"/>
    <w:rsid w:val="002A30A3"/>
    <w:rsid w:val="002A31F3"/>
    <w:rsid w:val="002A4319"/>
    <w:rsid w:val="002A47EB"/>
    <w:rsid w:val="002A59BA"/>
    <w:rsid w:val="002B0839"/>
    <w:rsid w:val="002B2385"/>
    <w:rsid w:val="002B40CA"/>
    <w:rsid w:val="002B47A6"/>
    <w:rsid w:val="002B561D"/>
    <w:rsid w:val="002B5A20"/>
    <w:rsid w:val="002B5BE9"/>
    <w:rsid w:val="002B61F0"/>
    <w:rsid w:val="002C0F8F"/>
    <w:rsid w:val="002C1A35"/>
    <w:rsid w:val="002C37D6"/>
    <w:rsid w:val="002C3FD9"/>
    <w:rsid w:val="002C4B36"/>
    <w:rsid w:val="002C53B8"/>
    <w:rsid w:val="002C7FA5"/>
    <w:rsid w:val="002D07CA"/>
    <w:rsid w:val="002D0843"/>
    <w:rsid w:val="002D1077"/>
    <w:rsid w:val="002D26A7"/>
    <w:rsid w:val="002D35F5"/>
    <w:rsid w:val="002D3ACE"/>
    <w:rsid w:val="002D45F3"/>
    <w:rsid w:val="002D4D6C"/>
    <w:rsid w:val="002D6BE0"/>
    <w:rsid w:val="002D7894"/>
    <w:rsid w:val="002E0FDC"/>
    <w:rsid w:val="002E2072"/>
    <w:rsid w:val="002E264F"/>
    <w:rsid w:val="002E2862"/>
    <w:rsid w:val="002E2FAD"/>
    <w:rsid w:val="002E3483"/>
    <w:rsid w:val="002E5706"/>
    <w:rsid w:val="002E600E"/>
    <w:rsid w:val="002E6066"/>
    <w:rsid w:val="002E6991"/>
    <w:rsid w:val="002E6DDE"/>
    <w:rsid w:val="002E6F5E"/>
    <w:rsid w:val="002E7785"/>
    <w:rsid w:val="002F11A3"/>
    <w:rsid w:val="002F1779"/>
    <w:rsid w:val="002F1A0D"/>
    <w:rsid w:val="002F3621"/>
    <w:rsid w:val="002F69B6"/>
    <w:rsid w:val="002F7134"/>
    <w:rsid w:val="002F7387"/>
    <w:rsid w:val="00300E46"/>
    <w:rsid w:val="0030142E"/>
    <w:rsid w:val="00302128"/>
    <w:rsid w:val="0030295F"/>
    <w:rsid w:val="00303A0A"/>
    <w:rsid w:val="00304011"/>
    <w:rsid w:val="00305516"/>
    <w:rsid w:val="00306E26"/>
    <w:rsid w:val="003108F2"/>
    <w:rsid w:val="00312D68"/>
    <w:rsid w:val="00313ECF"/>
    <w:rsid w:val="00314B35"/>
    <w:rsid w:val="00315602"/>
    <w:rsid w:val="00316E9A"/>
    <w:rsid w:val="00317622"/>
    <w:rsid w:val="00317CA0"/>
    <w:rsid w:val="00320235"/>
    <w:rsid w:val="00320791"/>
    <w:rsid w:val="00320D2F"/>
    <w:rsid w:val="00322496"/>
    <w:rsid w:val="0032261D"/>
    <w:rsid w:val="00322992"/>
    <w:rsid w:val="00323C81"/>
    <w:rsid w:val="003263DB"/>
    <w:rsid w:val="00326A26"/>
    <w:rsid w:val="00327030"/>
    <w:rsid w:val="00327123"/>
    <w:rsid w:val="00327220"/>
    <w:rsid w:val="00327B69"/>
    <w:rsid w:val="00327CC8"/>
    <w:rsid w:val="00327CEA"/>
    <w:rsid w:val="00330CC1"/>
    <w:rsid w:val="00332F5D"/>
    <w:rsid w:val="00333880"/>
    <w:rsid w:val="00333A69"/>
    <w:rsid w:val="003351C7"/>
    <w:rsid w:val="003374B1"/>
    <w:rsid w:val="0033766C"/>
    <w:rsid w:val="00337707"/>
    <w:rsid w:val="00340BAF"/>
    <w:rsid w:val="003412DF"/>
    <w:rsid w:val="00341F24"/>
    <w:rsid w:val="0034219D"/>
    <w:rsid w:val="00342957"/>
    <w:rsid w:val="00342BD4"/>
    <w:rsid w:val="003432DB"/>
    <w:rsid w:val="003433CC"/>
    <w:rsid w:val="0034358E"/>
    <w:rsid w:val="0034491B"/>
    <w:rsid w:val="0034564D"/>
    <w:rsid w:val="003456C1"/>
    <w:rsid w:val="00345DB3"/>
    <w:rsid w:val="003466F0"/>
    <w:rsid w:val="00350ECE"/>
    <w:rsid w:val="0035222F"/>
    <w:rsid w:val="00353A0D"/>
    <w:rsid w:val="00355367"/>
    <w:rsid w:val="00355591"/>
    <w:rsid w:val="003555E3"/>
    <w:rsid w:val="00357220"/>
    <w:rsid w:val="00360116"/>
    <w:rsid w:val="00361036"/>
    <w:rsid w:val="00361431"/>
    <w:rsid w:val="00362083"/>
    <w:rsid w:val="003622E7"/>
    <w:rsid w:val="00363898"/>
    <w:rsid w:val="0036433C"/>
    <w:rsid w:val="00364421"/>
    <w:rsid w:val="003649DD"/>
    <w:rsid w:val="00364DBA"/>
    <w:rsid w:val="003658B8"/>
    <w:rsid w:val="00365D74"/>
    <w:rsid w:val="00366F8C"/>
    <w:rsid w:val="003676DB"/>
    <w:rsid w:val="00367D41"/>
    <w:rsid w:val="00370658"/>
    <w:rsid w:val="00371049"/>
    <w:rsid w:val="003717A4"/>
    <w:rsid w:val="00371E8B"/>
    <w:rsid w:val="0037246E"/>
    <w:rsid w:val="00373EB1"/>
    <w:rsid w:val="003742EC"/>
    <w:rsid w:val="003761AD"/>
    <w:rsid w:val="0037731C"/>
    <w:rsid w:val="00380E6E"/>
    <w:rsid w:val="003812D0"/>
    <w:rsid w:val="00381846"/>
    <w:rsid w:val="003838FB"/>
    <w:rsid w:val="00383CC1"/>
    <w:rsid w:val="0038508B"/>
    <w:rsid w:val="0038544E"/>
    <w:rsid w:val="00385AB0"/>
    <w:rsid w:val="00385DFB"/>
    <w:rsid w:val="00387F6D"/>
    <w:rsid w:val="0039011E"/>
    <w:rsid w:val="00392C17"/>
    <w:rsid w:val="00394DEE"/>
    <w:rsid w:val="003970A3"/>
    <w:rsid w:val="003976D0"/>
    <w:rsid w:val="00397AB3"/>
    <w:rsid w:val="00397E7C"/>
    <w:rsid w:val="00397E9E"/>
    <w:rsid w:val="003A2D96"/>
    <w:rsid w:val="003A3527"/>
    <w:rsid w:val="003A3A0A"/>
    <w:rsid w:val="003A5105"/>
    <w:rsid w:val="003A511E"/>
    <w:rsid w:val="003A5516"/>
    <w:rsid w:val="003A64A7"/>
    <w:rsid w:val="003A691C"/>
    <w:rsid w:val="003A7709"/>
    <w:rsid w:val="003B1BE4"/>
    <w:rsid w:val="003B2CB2"/>
    <w:rsid w:val="003B2EF1"/>
    <w:rsid w:val="003B3683"/>
    <w:rsid w:val="003B37F2"/>
    <w:rsid w:val="003B3B17"/>
    <w:rsid w:val="003B3D3B"/>
    <w:rsid w:val="003B446B"/>
    <w:rsid w:val="003B4C7E"/>
    <w:rsid w:val="003B548E"/>
    <w:rsid w:val="003B5DAB"/>
    <w:rsid w:val="003B5E44"/>
    <w:rsid w:val="003B5F6F"/>
    <w:rsid w:val="003B60A5"/>
    <w:rsid w:val="003B6847"/>
    <w:rsid w:val="003B7004"/>
    <w:rsid w:val="003B741E"/>
    <w:rsid w:val="003B7D98"/>
    <w:rsid w:val="003C0CB2"/>
    <w:rsid w:val="003C10E8"/>
    <w:rsid w:val="003C1B35"/>
    <w:rsid w:val="003C2611"/>
    <w:rsid w:val="003C2921"/>
    <w:rsid w:val="003C3CE0"/>
    <w:rsid w:val="003C58BE"/>
    <w:rsid w:val="003C5995"/>
    <w:rsid w:val="003C5E58"/>
    <w:rsid w:val="003C63A7"/>
    <w:rsid w:val="003C6555"/>
    <w:rsid w:val="003C6701"/>
    <w:rsid w:val="003C689C"/>
    <w:rsid w:val="003C740F"/>
    <w:rsid w:val="003D12F1"/>
    <w:rsid w:val="003D18F5"/>
    <w:rsid w:val="003D33C7"/>
    <w:rsid w:val="003D3E50"/>
    <w:rsid w:val="003D436D"/>
    <w:rsid w:val="003D5E20"/>
    <w:rsid w:val="003D64D6"/>
    <w:rsid w:val="003D660A"/>
    <w:rsid w:val="003D7B9D"/>
    <w:rsid w:val="003E0144"/>
    <w:rsid w:val="003E0B88"/>
    <w:rsid w:val="003E16BC"/>
    <w:rsid w:val="003E208E"/>
    <w:rsid w:val="003E2D00"/>
    <w:rsid w:val="003E47EC"/>
    <w:rsid w:val="003E4A61"/>
    <w:rsid w:val="003E53F8"/>
    <w:rsid w:val="003E5B43"/>
    <w:rsid w:val="003E5F26"/>
    <w:rsid w:val="003E60EF"/>
    <w:rsid w:val="003E641E"/>
    <w:rsid w:val="003E6B4B"/>
    <w:rsid w:val="003E6E04"/>
    <w:rsid w:val="003E6EE6"/>
    <w:rsid w:val="003E7EF7"/>
    <w:rsid w:val="003F0618"/>
    <w:rsid w:val="003F18D9"/>
    <w:rsid w:val="003F25FD"/>
    <w:rsid w:val="003F42A2"/>
    <w:rsid w:val="003F5AD5"/>
    <w:rsid w:val="003F5ED5"/>
    <w:rsid w:val="003F6517"/>
    <w:rsid w:val="003F7605"/>
    <w:rsid w:val="003F7B08"/>
    <w:rsid w:val="003F7C93"/>
    <w:rsid w:val="003F7DAD"/>
    <w:rsid w:val="00400171"/>
    <w:rsid w:val="00400886"/>
    <w:rsid w:val="00400BE4"/>
    <w:rsid w:val="00401B80"/>
    <w:rsid w:val="00401FC8"/>
    <w:rsid w:val="00402C7E"/>
    <w:rsid w:val="004058E3"/>
    <w:rsid w:val="00407DC3"/>
    <w:rsid w:val="0041079D"/>
    <w:rsid w:val="00410DFD"/>
    <w:rsid w:val="0041107E"/>
    <w:rsid w:val="00412BAF"/>
    <w:rsid w:val="00412CCC"/>
    <w:rsid w:val="004141AF"/>
    <w:rsid w:val="004161EB"/>
    <w:rsid w:val="00416CD2"/>
    <w:rsid w:val="00417305"/>
    <w:rsid w:val="004206FA"/>
    <w:rsid w:val="004216B7"/>
    <w:rsid w:val="0042252B"/>
    <w:rsid w:val="004225E9"/>
    <w:rsid w:val="0042270C"/>
    <w:rsid w:val="00422B23"/>
    <w:rsid w:val="00422EB0"/>
    <w:rsid w:val="00422EC0"/>
    <w:rsid w:val="00423152"/>
    <w:rsid w:val="0042344B"/>
    <w:rsid w:val="00423D76"/>
    <w:rsid w:val="00424928"/>
    <w:rsid w:val="00425224"/>
    <w:rsid w:val="00425E1A"/>
    <w:rsid w:val="00426781"/>
    <w:rsid w:val="00427722"/>
    <w:rsid w:val="004278DF"/>
    <w:rsid w:val="00427D9B"/>
    <w:rsid w:val="00430410"/>
    <w:rsid w:val="004304EF"/>
    <w:rsid w:val="0043133F"/>
    <w:rsid w:val="0043260A"/>
    <w:rsid w:val="004330FE"/>
    <w:rsid w:val="0043335C"/>
    <w:rsid w:val="00435933"/>
    <w:rsid w:val="00435BE1"/>
    <w:rsid w:val="00436147"/>
    <w:rsid w:val="004361FC"/>
    <w:rsid w:val="00437149"/>
    <w:rsid w:val="00437CF9"/>
    <w:rsid w:val="00440881"/>
    <w:rsid w:val="00440EA8"/>
    <w:rsid w:val="0044283C"/>
    <w:rsid w:val="004449F2"/>
    <w:rsid w:val="0044521B"/>
    <w:rsid w:val="00445752"/>
    <w:rsid w:val="00445B3D"/>
    <w:rsid w:val="00447C87"/>
    <w:rsid w:val="00447F38"/>
    <w:rsid w:val="004502E3"/>
    <w:rsid w:val="00451482"/>
    <w:rsid w:val="004515BB"/>
    <w:rsid w:val="004525C9"/>
    <w:rsid w:val="004536A3"/>
    <w:rsid w:val="00453804"/>
    <w:rsid w:val="004539BC"/>
    <w:rsid w:val="00454B2D"/>
    <w:rsid w:val="00455444"/>
    <w:rsid w:val="0045702C"/>
    <w:rsid w:val="004579BB"/>
    <w:rsid w:val="00460212"/>
    <w:rsid w:val="00460F23"/>
    <w:rsid w:val="00461328"/>
    <w:rsid w:val="00462924"/>
    <w:rsid w:val="004637FA"/>
    <w:rsid w:val="00464277"/>
    <w:rsid w:val="004643E4"/>
    <w:rsid w:val="00464D88"/>
    <w:rsid w:val="00464ED6"/>
    <w:rsid w:val="00465330"/>
    <w:rsid w:val="0046676F"/>
    <w:rsid w:val="00466BDD"/>
    <w:rsid w:val="00466FB7"/>
    <w:rsid w:val="00467BA3"/>
    <w:rsid w:val="00467D83"/>
    <w:rsid w:val="004704C0"/>
    <w:rsid w:val="00470B86"/>
    <w:rsid w:val="00475EEA"/>
    <w:rsid w:val="00476013"/>
    <w:rsid w:val="004763D4"/>
    <w:rsid w:val="0048099E"/>
    <w:rsid w:val="0048113E"/>
    <w:rsid w:val="00481286"/>
    <w:rsid w:val="004813D6"/>
    <w:rsid w:val="0048142F"/>
    <w:rsid w:val="004814FC"/>
    <w:rsid w:val="00481ACF"/>
    <w:rsid w:val="00481C96"/>
    <w:rsid w:val="004821E4"/>
    <w:rsid w:val="00482815"/>
    <w:rsid w:val="00484114"/>
    <w:rsid w:val="00485856"/>
    <w:rsid w:val="00486438"/>
    <w:rsid w:val="00486651"/>
    <w:rsid w:val="004908A1"/>
    <w:rsid w:val="00490E6A"/>
    <w:rsid w:val="004931E5"/>
    <w:rsid w:val="0049470A"/>
    <w:rsid w:val="00497B15"/>
    <w:rsid w:val="004A0010"/>
    <w:rsid w:val="004A1BB6"/>
    <w:rsid w:val="004A1BD4"/>
    <w:rsid w:val="004A2712"/>
    <w:rsid w:val="004A2832"/>
    <w:rsid w:val="004A28B3"/>
    <w:rsid w:val="004A39E0"/>
    <w:rsid w:val="004A3C10"/>
    <w:rsid w:val="004A4195"/>
    <w:rsid w:val="004A48B4"/>
    <w:rsid w:val="004A4A8E"/>
    <w:rsid w:val="004A5A46"/>
    <w:rsid w:val="004A5E53"/>
    <w:rsid w:val="004A6C11"/>
    <w:rsid w:val="004B150C"/>
    <w:rsid w:val="004B2329"/>
    <w:rsid w:val="004B232E"/>
    <w:rsid w:val="004B28AA"/>
    <w:rsid w:val="004B2B51"/>
    <w:rsid w:val="004B33CE"/>
    <w:rsid w:val="004B376D"/>
    <w:rsid w:val="004B4C95"/>
    <w:rsid w:val="004B4D36"/>
    <w:rsid w:val="004B5FD8"/>
    <w:rsid w:val="004B676B"/>
    <w:rsid w:val="004C0E36"/>
    <w:rsid w:val="004C201D"/>
    <w:rsid w:val="004C353C"/>
    <w:rsid w:val="004C4009"/>
    <w:rsid w:val="004C4CD5"/>
    <w:rsid w:val="004C501B"/>
    <w:rsid w:val="004C541F"/>
    <w:rsid w:val="004C569F"/>
    <w:rsid w:val="004C66B8"/>
    <w:rsid w:val="004C7844"/>
    <w:rsid w:val="004D0E45"/>
    <w:rsid w:val="004D0ED3"/>
    <w:rsid w:val="004D1775"/>
    <w:rsid w:val="004D23DE"/>
    <w:rsid w:val="004D2F4C"/>
    <w:rsid w:val="004D3FDF"/>
    <w:rsid w:val="004D498D"/>
    <w:rsid w:val="004D4C40"/>
    <w:rsid w:val="004D70B7"/>
    <w:rsid w:val="004D72AB"/>
    <w:rsid w:val="004D7602"/>
    <w:rsid w:val="004D7FD8"/>
    <w:rsid w:val="004E0801"/>
    <w:rsid w:val="004E12B6"/>
    <w:rsid w:val="004E355E"/>
    <w:rsid w:val="004E43FF"/>
    <w:rsid w:val="004F0246"/>
    <w:rsid w:val="004F089B"/>
    <w:rsid w:val="004F102A"/>
    <w:rsid w:val="004F1590"/>
    <w:rsid w:val="004F1EBA"/>
    <w:rsid w:val="004F2240"/>
    <w:rsid w:val="004F3317"/>
    <w:rsid w:val="004F3CA7"/>
    <w:rsid w:val="004F5040"/>
    <w:rsid w:val="004F576C"/>
    <w:rsid w:val="004F6105"/>
    <w:rsid w:val="004F630F"/>
    <w:rsid w:val="004F7581"/>
    <w:rsid w:val="004F7B91"/>
    <w:rsid w:val="004F7F07"/>
    <w:rsid w:val="00501020"/>
    <w:rsid w:val="00501C72"/>
    <w:rsid w:val="005022BE"/>
    <w:rsid w:val="0050366F"/>
    <w:rsid w:val="00504176"/>
    <w:rsid w:val="00504D98"/>
    <w:rsid w:val="00505E91"/>
    <w:rsid w:val="005067EE"/>
    <w:rsid w:val="00510D98"/>
    <w:rsid w:val="0051171A"/>
    <w:rsid w:val="00511846"/>
    <w:rsid w:val="00511C51"/>
    <w:rsid w:val="0051270D"/>
    <w:rsid w:val="005127DA"/>
    <w:rsid w:val="005135EA"/>
    <w:rsid w:val="00514070"/>
    <w:rsid w:val="00514C2D"/>
    <w:rsid w:val="00516025"/>
    <w:rsid w:val="0051609D"/>
    <w:rsid w:val="00516358"/>
    <w:rsid w:val="005166CD"/>
    <w:rsid w:val="00516A3F"/>
    <w:rsid w:val="0052098C"/>
    <w:rsid w:val="005218DB"/>
    <w:rsid w:val="00522AF9"/>
    <w:rsid w:val="00523152"/>
    <w:rsid w:val="005232CD"/>
    <w:rsid w:val="005239E1"/>
    <w:rsid w:val="00523D8D"/>
    <w:rsid w:val="00523F02"/>
    <w:rsid w:val="00524113"/>
    <w:rsid w:val="005250CE"/>
    <w:rsid w:val="005270B0"/>
    <w:rsid w:val="00530197"/>
    <w:rsid w:val="005304D4"/>
    <w:rsid w:val="00530BBF"/>
    <w:rsid w:val="005321CE"/>
    <w:rsid w:val="00532AC4"/>
    <w:rsid w:val="00532D16"/>
    <w:rsid w:val="00533B32"/>
    <w:rsid w:val="00534570"/>
    <w:rsid w:val="00534A6C"/>
    <w:rsid w:val="00534B5D"/>
    <w:rsid w:val="0053584A"/>
    <w:rsid w:val="005358C3"/>
    <w:rsid w:val="00535A53"/>
    <w:rsid w:val="00535D4B"/>
    <w:rsid w:val="00535FF7"/>
    <w:rsid w:val="00536469"/>
    <w:rsid w:val="005368EA"/>
    <w:rsid w:val="00536E8D"/>
    <w:rsid w:val="005378D2"/>
    <w:rsid w:val="00540B85"/>
    <w:rsid w:val="0054114F"/>
    <w:rsid w:val="005411CC"/>
    <w:rsid w:val="00541C95"/>
    <w:rsid w:val="00543134"/>
    <w:rsid w:val="005431B6"/>
    <w:rsid w:val="005438BB"/>
    <w:rsid w:val="005443DE"/>
    <w:rsid w:val="00544586"/>
    <w:rsid w:val="00544746"/>
    <w:rsid w:val="00544B26"/>
    <w:rsid w:val="00544E97"/>
    <w:rsid w:val="005457B8"/>
    <w:rsid w:val="005476DE"/>
    <w:rsid w:val="005505A4"/>
    <w:rsid w:val="00550B35"/>
    <w:rsid w:val="00551D9B"/>
    <w:rsid w:val="00552457"/>
    <w:rsid w:val="005530A6"/>
    <w:rsid w:val="005535EE"/>
    <w:rsid w:val="00553FF9"/>
    <w:rsid w:val="0055431E"/>
    <w:rsid w:val="00554B8C"/>
    <w:rsid w:val="005553EC"/>
    <w:rsid w:val="005553ED"/>
    <w:rsid w:val="005555A4"/>
    <w:rsid w:val="00557E32"/>
    <w:rsid w:val="00562A50"/>
    <w:rsid w:val="0056335A"/>
    <w:rsid w:val="0056352A"/>
    <w:rsid w:val="00563655"/>
    <w:rsid w:val="005640D8"/>
    <w:rsid w:val="00564576"/>
    <w:rsid w:val="005648B1"/>
    <w:rsid w:val="00564F7F"/>
    <w:rsid w:val="005650A8"/>
    <w:rsid w:val="0056590E"/>
    <w:rsid w:val="005669C8"/>
    <w:rsid w:val="00566C1A"/>
    <w:rsid w:val="005670CD"/>
    <w:rsid w:val="00571807"/>
    <w:rsid w:val="00573052"/>
    <w:rsid w:val="00574B24"/>
    <w:rsid w:val="00575044"/>
    <w:rsid w:val="00576419"/>
    <w:rsid w:val="005765DC"/>
    <w:rsid w:val="00577353"/>
    <w:rsid w:val="00577CD3"/>
    <w:rsid w:val="00577FD0"/>
    <w:rsid w:val="0058051E"/>
    <w:rsid w:val="00582684"/>
    <w:rsid w:val="00582F4F"/>
    <w:rsid w:val="00582F99"/>
    <w:rsid w:val="0058466F"/>
    <w:rsid w:val="005850DC"/>
    <w:rsid w:val="00585540"/>
    <w:rsid w:val="00585E32"/>
    <w:rsid w:val="00586C98"/>
    <w:rsid w:val="00587512"/>
    <w:rsid w:val="00587F6D"/>
    <w:rsid w:val="0059157D"/>
    <w:rsid w:val="00591958"/>
    <w:rsid w:val="00592482"/>
    <w:rsid w:val="00592968"/>
    <w:rsid w:val="00593204"/>
    <w:rsid w:val="00593617"/>
    <w:rsid w:val="0059399E"/>
    <w:rsid w:val="005948A1"/>
    <w:rsid w:val="00594A37"/>
    <w:rsid w:val="00596056"/>
    <w:rsid w:val="00596F1D"/>
    <w:rsid w:val="005976B7"/>
    <w:rsid w:val="0059797B"/>
    <w:rsid w:val="00597DE2"/>
    <w:rsid w:val="005A1BC9"/>
    <w:rsid w:val="005A407D"/>
    <w:rsid w:val="005A4D83"/>
    <w:rsid w:val="005A5486"/>
    <w:rsid w:val="005A6DB0"/>
    <w:rsid w:val="005A7EA7"/>
    <w:rsid w:val="005B18D6"/>
    <w:rsid w:val="005B1952"/>
    <w:rsid w:val="005B1EAF"/>
    <w:rsid w:val="005B2185"/>
    <w:rsid w:val="005B2508"/>
    <w:rsid w:val="005B2BF2"/>
    <w:rsid w:val="005B335A"/>
    <w:rsid w:val="005B38EB"/>
    <w:rsid w:val="005B4C10"/>
    <w:rsid w:val="005B538E"/>
    <w:rsid w:val="005B575E"/>
    <w:rsid w:val="005B5C8A"/>
    <w:rsid w:val="005B72DC"/>
    <w:rsid w:val="005C0AFE"/>
    <w:rsid w:val="005C13AE"/>
    <w:rsid w:val="005C151B"/>
    <w:rsid w:val="005C284A"/>
    <w:rsid w:val="005C300B"/>
    <w:rsid w:val="005C38B1"/>
    <w:rsid w:val="005C41B2"/>
    <w:rsid w:val="005C494D"/>
    <w:rsid w:val="005C4D4E"/>
    <w:rsid w:val="005C5D35"/>
    <w:rsid w:val="005C6C05"/>
    <w:rsid w:val="005D06D4"/>
    <w:rsid w:val="005D1F3C"/>
    <w:rsid w:val="005D1F97"/>
    <w:rsid w:val="005D28DD"/>
    <w:rsid w:val="005D2CE0"/>
    <w:rsid w:val="005D3864"/>
    <w:rsid w:val="005D40F6"/>
    <w:rsid w:val="005D44C7"/>
    <w:rsid w:val="005D4F1B"/>
    <w:rsid w:val="005D506A"/>
    <w:rsid w:val="005D6070"/>
    <w:rsid w:val="005D6345"/>
    <w:rsid w:val="005D6896"/>
    <w:rsid w:val="005D6AC6"/>
    <w:rsid w:val="005D7B32"/>
    <w:rsid w:val="005E00D8"/>
    <w:rsid w:val="005E079D"/>
    <w:rsid w:val="005E1106"/>
    <w:rsid w:val="005E120F"/>
    <w:rsid w:val="005E216B"/>
    <w:rsid w:val="005E2DA6"/>
    <w:rsid w:val="005E3A14"/>
    <w:rsid w:val="005E3EB1"/>
    <w:rsid w:val="005E3F62"/>
    <w:rsid w:val="005E41C1"/>
    <w:rsid w:val="005E4813"/>
    <w:rsid w:val="005E5328"/>
    <w:rsid w:val="005E68AB"/>
    <w:rsid w:val="005E6F57"/>
    <w:rsid w:val="005E701E"/>
    <w:rsid w:val="005E763B"/>
    <w:rsid w:val="005F0F12"/>
    <w:rsid w:val="005F1BAF"/>
    <w:rsid w:val="005F2F99"/>
    <w:rsid w:val="005F3998"/>
    <w:rsid w:val="005F4903"/>
    <w:rsid w:val="005F5725"/>
    <w:rsid w:val="005F5821"/>
    <w:rsid w:val="005F5B35"/>
    <w:rsid w:val="005F6EB0"/>
    <w:rsid w:val="005F70BE"/>
    <w:rsid w:val="005F7971"/>
    <w:rsid w:val="00600ADC"/>
    <w:rsid w:val="0060448F"/>
    <w:rsid w:val="00605606"/>
    <w:rsid w:val="0060569F"/>
    <w:rsid w:val="00605991"/>
    <w:rsid w:val="00605A51"/>
    <w:rsid w:val="00606262"/>
    <w:rsid w:val="00607977"/>
    <w:rsid w:val="00607C93"/>
    <w:rsid w:val="006100EA"/>
    <w:rsid w:val="00611F87"/>
    <w:rsid w:val="006131F4"/>
    <w:rsid w:val="00613A97"/>
    <w:rsid w:val="00615EE8"/>
    <w:rsid w:val="00616939"/>
    <w:rsid w:val="00617DC1"/>
    <w:rsid w:val="00621793"/>
    <w:rsid w:val="00621B59"/>
    <w:rsid w:val="0062225A"/>
    <w:rsid w:val="006230FC"/>
    <w:rsid w:val="006232E1"/>
    <w:rsid w:val="00623915"/>
    <w:rsid w:val="006306FC"/>
    <w:rsid w:val="00630CAE"/>
    <w:rsid w:val="00631DF0"/>
    <w:rsid w:val="00633894"/>
    <w:rsid w:val="00634997"/>
    <w:rsid w:val="00634C5E"/>
    <w:rsid w:val="0063515A"/>
    <w:rsid w:val="0063602F"/>
    <w:rsid w:val="00636776"/>
    <w:rsid w:val="00636CFB"/>
    <w:rsid w:val="00640099"/>
    <w:rsid w:val="00641627"/>
    <w:rsid w:val="006426EF"/>
    <w:rsid w:val="00642C4F"/>
    <w:rsid w:val="00642F89"/>
    <w:rsid w:val="00643310"/>
    <w:rsid w:val="00643850"/>
    <w:rsid w:val="00644592"/>
    <w:rsid w:val="00644B68"/>
    <w:rsid w:val="00644DBA"/>
    <w:rsid w:val="00644E05"/>
    <w:rsid w:val="00645497"/>
    <w:rsid w:val="00645C66"/>
    <w:rsid w:val="006473C1"/>
    <w:rsid w:val="006507CF"/>
    <w:rsid w:val="006509E6"/>
    <w:rsid w:val="00650B3B"/>
    <w:rsid w:val="006516DE"/>
    <w:rsid w:val="006519EE"/>
    <w:rsid w:val="006520AE"/>
    <w:rsid w:val="00653468"/>
    <w:rsid w:val="0065519F"/>
    <w:rsid w:val="006551C8"/>
    <w:rsid w:val="00656E51"/>
    <w:rsid w:val="00657334"/>
    <w:rsid w:val="006575E5"/>
    <w:rsid w:val="0065771A"/>
    <w:rsid w:val="00657DA9"/>
    <w:rsid w:val="0066021C"/>
    <w:rsid w:val="006632A1"/>
    <w:rsid w:val="006646C7"/>
    <w:rsid w:val="00664B1C"/>
    <w:rsid w:val="00664C44"/>
    <w:rsid w:val="00664D2B"/>
    <w:rsid w:val="0066574A"/>
    <w:rsid w:val="00666581"/>
    <w:rsid w:val="0066672A"/>
    <w:rsid w:val="006669E2"/>
    <w:rsid w:val="006673E3"/>
    <w:rsid w:val="006676C3"/>
    <w:rsid w:val="0066781A"/>
    <w:rsid w:val="00672DC9"/>
    <w:rsid w:val="00673668"/>
    <w:rsid w:val="00675601"/>
    <w:rsid w:val="006758D8"/>
    <w:rsid w:val="00675C97"/>
    <w:rsid w:val="00676A31"/>
    <w:rsid w:val="00676AAC"/>
    <w:rsid w:val="00676F17"/>
    <w:rsid w:val="00676F48"/>
    <w:rsid w:val="00680A7D"/>
    <w:rsid w:val="00682C1E"/>
    <w:rsid w:val="00683DD8"/>
    <w:rsid w:val="0068670B"/>
    <w:rsid w:val="00686DB4"/>
    <w:rsid w:val="0069058C"/>
    <w:rsid w:val="00691C35"/>
    <w:rsid w:val="00691F03"/>
    <w:rsid w:val="00692128"/>
    <w:rsid w:val="00692466"/>
    <w:rsid w:val="006939F8"/>
    <w:rsid w:val="0069459D"/>
    <w:rsid w:val="006946A4"/>
    <w:rsid w:val="006946B6"/>
    <w:rsid w:val="006948E4"/>
    <w:rsid w:val="00694F5D"/>
    <w:rsid w:val="00696CEB"/>
    <w:rsid w:val="0069715A"/>
    <w:rsid w:val="0069723C"/>
    <w:rsid w:val="00697EC7"/>
    <w:rsid w:val="006A0960"/>
    <w:rsid w:val="006A0C81"/>
    <w:rsid w:val="006A1296"/>
    <w:rsid w:val="006A292D"/>
    <w:rsid w:val="006A2A06"/>
    <w:rsid w:val="006A31A2"/>
    <w:rsid w:val="006A3B60"/>
    <w:rsid w:val="006A3BB1"/>
    <w:rsid w:val="006A519B"/>
    <w:rsid w:val="006A5C7D"/>
    <w:rsid w:val="006A66A4"/>
    <w:rsid w:val="006A6E99"/>
    <w:rsid w:val="006A6EF1"/>
    <w:rsid w:val="006A6EFA"/>
    <w:rsid w:val="006A7983"/>
    <w:rsid w:val="006B0451"/>
    <w:rsid w:val="006B04B6"/>
    <w:rsid w:val="006B05CF"/>
    <w:rsid w:val="006B0938"/>
    <w:rsid w:val="006B0B33"/>
    <w:rsid w:val="006B0EF3"/>
    <w:rsid w:val="006B1593"/>
    <w:rsid w:val="006B23AF"/>
    <w:rsid w:val="006B2473"/>
    <w:rsid w:val="006B2A43"/>
    <w:rsid w:val="006B2E15"/>
    <w:rsid w:val="006B2F97"/>
    <w:rsid w:val="006B37BE"/>
    <w:rsid w:val="006B4BB2"/>
    <w:rsid w:val="006B5260"/>
    <w:rsid w:val="006B52D6"/>
    <w:rsid w:val="006C04CF"/>
    <w:rsid w:val="006C06A3"/>
    <w:rsid w:val="006C2426"/>
    <w:rsid w:val="006C2968"/>
    <w:rsid w:val="006C3587"/>
    <w:rsid w:val="006C37FC"/>
    <w:rsid w:val="006C44B6"/>
    <w:rsid w:val="006C5590"/>
    <w:rsid w:val="006C5919"/>
    <w:rsid w:val="006C5DC2"/>
    <w:rsid w:val="006C7CAF"/>
    <w:rsid w:val="006D1AEF"/>
    <w:rsid w:val="006D2083"/>
    <w:rsid w:val="006D20C5"/>
    <w:rsid w:val="006D283C"/>
    <w:rsid w:val="006D46EC"/>
    <w:rsid w:val="006D565E"/>
    <w:rsid w:val="006D5F27"/>
    <w:rsid w:val="006E1EAB"/>
    <w:rsid w:val="006E1FBB"/>
    <w:rsid w:val="006E5291"/>
    <w:rsid w:val="006E5478"/>
    <w:rsid w:val="006E6B5B"/>
    <w:rsid w:val="006E6D0E"/>
    <w:rsid w:val="006E6F52"/>
    <w:rsid w:val="006E7285"/>
    <w:rsid w:val="006E7F22"/>
    <w:rsid w:val="006F16C6"/>
    <w:rsid w:val="006F172B"/>
    <w:rsid w:val="006F221B"/>
    <w:rsid w:val="006F33B9"/>
    <w:rsid w:val="006F3A9B"/>
    <w:rsid w:val="006F4702"/>
    <w:rsid w:val="006F4766"/>
    <w:rsid w:val="006F493B"/>
    <w:rsid w:val="006F4BEF"/>
    <w:rsid w:val="006F536A"/>
    <w:rsid w:val="006F57FC"/>
    <w:rsid w:val="006F6469"/>
    <w:rsid w:val="006F7A59"/>
    <w:rsid w:val="006F7C95"/>
    <w:rsid w:val="00700EA7"/>
    <w:rsid w:val="00701027"/>
    <w:rsid w:val="0070151F"/>
    <w:rsid w:val="00703E7B"/>
    <w:rsid w:val="00704578"/>
    <w:rsid w:val="0070495B"/>
    <w:rsid w:val="00704A3A"/>
    <w:rsid w:val="0070644E"/>
    <w:rsid w:val="00706B37"/>
    <w:rsid w:val="007070BA"/>
    <w:rsid w:val="00710168"/>
    <w:rsid w:val="00710553"/>
    <w:rsid w:val="007114A2"/>
    <w:rsid w:val="00713978"/>
    <w:rsid w:val="007144EF"/>
    <w:rsid w:val="00714E55"/>
    <w:rsid w:val="007150C0"/>
    <w:rsid w:val="00715A45"/>
    <w:rsid w:val="0071694B"/>
    <w:rsid w:val="00716B0C"/>
    <w:rsid w:val="00720D2C"/>
    <w:rsid w:val="00720E4A"/>
    <w:rsid w:val="0072137F"/>
    <w:rsid w:val="007213D9"/>
    <w:rsid w:val="007217FE"/>
    <w:rsid w:val="00721920"/>
    <w:rsid w:val="00722BFB"/>
    <w:rsid w:val="00725D30"/>
    <w:rsid w:val="00725E46"/>
    <w:rsid w:val="007260C2"/>
    <w:rsid w:val="00726F5A"/>
    <w:rsid w:val="007304FB"/>
    <w:rsid w:val="007314ED"/>
    <w:rsid w:val="00731DEE"/>
    <w:rsid w:val="007344A0"/>
    <w:rsid w:val="00734F30"/>
    <w:rsid w:val="00735261"/>
    <w:rsid w:val="007356C3"/>
    <w:rsid w:val="007361CF"/>
    <w:rsid w:val="00737908"/>
    <w:rsid w:val="00740B05"/>
    <w:rsid w:val="00740DE0"/>
    <w:rsid w:val="00741844"/>
    <w:rsid w:val="007444F2"/>
    <w:rsid w:val="0074768A"/>
    <w:rsid w:val="0074796B"/>
    <w:rsid w:val="007514D8"/>
    <w:rsid w:val="00751664"/>
    <w:rsid w:val="00752FB5"/>
    <w:rsid w:val="0075449A"/>
    <w:rsid w:val="0075482C"/>
    <w:rsid w:val="0075585E"/>
    <w:rsid w:val="00757230"/>
    <w:rsid w:val="007602F1"/>
    <w:rsid w:val="00760A9D"/>
    <w:rsid w:val="00760DA8"/>
    <w:rsid w:val="00761F3D"/>
    <w:rsid w:val="0076207F"/>
    <w:rsid w:val="007624BC"/>
    <w:rsid w:val="00762F6A"/>
    <w:rsid w:val="00763C46"/>
    <w:rsid w:val="00764598"/>
    <w:rsid w:val="007647A0"/>
    <w:rsid w:val="007657D8"/>
    <w:rsid w:val="00765BD5"/>
    <w:rsid w:val="00765F98"/>
    <w:rsid w:val="00766EA6"/>
    <w:rsid w:val="00770A7B"/>
    <w:rsid w:val="00771359"/>
    <w:rsid w:val="0077214A"/>
    <w:rsid w:val="00774FA4"/>
    <w:rsid w:val="0077632E"/>
    <w:rsid w:val="007764B3"/>
    <w:rsid w:val="00777F1A"/>
    <w:rsid w:val="00780A33"/>
    <w:rsid w:val="0078163A"/>
    <w:rsid w:val="0078166F"/>
    <w:rsid w:val="00781D11"/>
    <w:rsid w:val="007823C3"/>
    <w:rsid w:val="0078264B"/>
    <w:rsid w:val="0078291E"/>
    <w:rsid w:val="0078328E"/>
    <w:rsid w:val="00783A81"/>
    <w:rsid w:val="00783B16"/>
    <w:rsid w:val="007850E3"/>
    <w:rsid w:val="00786203"/>
    <w:rsid w:val="0078625E"/>
    <w:rsid w:val="00787757"/>
    <w:rsid w:val="007878E3"/>
    <w:rsid w:val="00790219"/>
    <w:rsid w:val="007905E5"/>
    <w:rsid w:val="00791D50"/>
    <w:rsid w:val="007930A1"/>
    <w:rsid w:val="00793176"/>
    <w:rsid w:val="007931E5"/>
    <w:rsid w:val="0079329A"/>
    <w:rsid w:val="0079524C"/>
    <w:rsid w:val="00795AD5"/>
    <w:rsid w:val="00795F0B"/>
    <w:rsid w:val="00797063"/>
    <w:rsid w:val="007A145B"/>
    <w:rsid w:val="007A14EF"/>
    <w:rsid w:val="007A1906"/>
    <w:rsid w:val="007A26EC"/>
    <w:rsid w:val="007A3A39"/>
    <w:rsid w:val="007A419B"/>
    <w:rsid w:val="007A510E"/>
    <w:rsid w:val="007A6912"/>
    <w:rsid w:val="007A69B8"/>
    <w:rsid w:val="007A6EBD"/>
    <w:rsid w:val="007A7518"/>
    <w:rsid w:val="007A7826"/>
    <w:rsid w:val="007A7974"/>
    <w:rsid w:val="007B052E"/>
    <w:rsid w:val="007B17C2"/>
    <w:rsid w:val="007B1804"/>
    <w:rsid w:val="007B261D"/>
    <w:rsid w:val="007B2CEF"/>
    <w:rsid w:val="007B54A0"/>
    <w:rsid w:val="007B6BDB"/>
    <w:rsid w:val="007C4584"/>
    <w:rsid w:val="007C4A50"/>
    <w:rsid w:val="007C4F2E"/>
    <w:rsid w:val="007C61C7"/>
    <w:rsid w:val="007C6FBE"/>
    <w:rsid w:val="007C7282"/>
    <w:rsid w:val="007C789B"/>
    <w:rsid w:val="007C7FA1"/>
    <w:rsid w:val="007D09B8"/>
    <w:rsid w:val="007D0ED0"/>
    <w:rsid w:val="007D1A34"/>
    <w:rsid w:val="007D21FF"/>
    <w:rsid w:val="007D2ED7"/>
    <w:rsid w:val="007D5AFB"/>
    <w:rsid w:val="007D5B5E"/>
    <w:rsid w:val="007D7B44"/>
    <w:rsid w:val="007E09C4"/>
    <w:rsid w:val="007E2247"/>
    <w:rsid w:val="007E2DF0"/>
    <w:rsid w:val="007E33F2"/>
    <w:rsid w:val="007E3E8E"/>
    <w:rsid w:val="007E51DD"/>
    <w:rsid w:val="007E65C7"/>
    <w:rsid w:val="007E6792"/>
    <w:rsid w:val="007E7BC2"/>
    <w:rsid w:val="007E7C01"/>
    <w:rsid w:val="007F09FD"/>
    <w:rsid w:val="007F105B"/>
    <w:rsid w:val="007F1943"/>
    <w:rsid w:val="007F2780"/>
    <w:rsid w:val="007F2BD9"/>
    <w:rsid w:val="007F32F7"/>
    <w:rsid w:val="007F3B34"/>
    <w:rsid w:val="007F3E16"/>
    <w:rsid w:val="007F482E"/>
    <w:rsid w:val="007F4F1C"/>
    <w:rsid w:val="007F6B49"/>
    <w:rsid w:val="007F71EC"/>
    <w:rsid w:val="007F744A"/>
    <w:rsid w:val="007F79D7"/>
    <w:rsid w:val="008007C7"/>
    <w:rsid w:val="00800AA0"/>
    <w:rsid w:val="008026AF"/>
    <w:rsid w:val="008032F9"/>
    <w:rsid w:val="008033C5"/>
    <w:rsid w:val="00803F54"/>
    <w:rsid w:val="00804122"/>
    <w:rsid w:val="008047EE"/>
    <w:rsid w:val="00804D4B"/>
    <w:rsid w:val="00805670"/>
    <w:rsid w:val="00810BB2"/>
    <w:rsid w:val="00811273"/>
    <w:rsid w:val="00811551"/>
    <w:rsid w:val="00812C91"/>
    <w:rsid w:val="00814462"/>
    <w:rsid w:val="0081520D"/>
    <w:rsid w:val="0081556E"/>
    <w:rsid w:val="008156D2"/>
    <w:rsid w:val="008167BC"/>
    <w:rsid w:val="008173F6"/>
    <w:rsid w:val="00817681"/>
    <w:rsid w:val="008176A1"/>
    <w:rsid w:val="00817DF8"/>
    <w:rsid w:val="00820E7E"/>
    <w:rsid w:val="008211C3"/>
    <w:rsid w:val="00822609"/>
    <w:rsid w:val="00824039"/>
    <w:rsid w:val="00825990"/>
    <w:rsid w:val="00825FCF"/>
    <w:rsid w:val="00826B9F"/>
    <w:rsid w:val="00827056"/>
    <w:rsid w:val="00827A92"/>
    <w:rsid w:val="00827C72"/>
    <w:rsid w:val="00830A5B"/>
    <w:rsid w:val="0083108C"/>
    <w:rsid w:val="0083265B"/>
    <w:rsid w:val="00833244"/>
    <w:rsid w:val="00833A08"/>
    <w:rsid w:val="0083535D"/>
    <w:rsid w:val="00835C5F"/>
    <w:rsid w:val="0083601E"/>
    <w:rsid w:val="00836C4D"/>
    <w:rsid w:val="00837882"/>
    <w:rsid w:val="008412E7"/>
    <w:rsid w:val="00841E87"/>
    <w:rsid w:val="00842245"/>
    <w:rsid w:val="00842C3F"/>
    <w:rsid w:val="008441F2"/>
    <w:rsid w:val="00844471"/>
    <w:rsid w:val="00844C3A"/>
    <w:rsid w:val="00844E16"/>
    <w:rsid w:val="0084555D"/>
    <w:rsid w:val="00846E4B"/>
    <w:rsid w:val="00847157"/>
    <w:rsid w:val="00847BED"/>
    <w:rsid w:val="00847D00"/>
    <w:rsid w:val="00850025"/>
    <w:rsid w:val="00850099"/>
    <w:rsid w:val="0085013C"/>
    <w:rsid w:val="008502DD"/>
    <w:rsid w:val="0085145D"/>
    <w:rsid w:val="008517FE"/>
    <w:rsid w:val="00853B2A"/>
    <w:rsid w:val="00856120"/>
    <w:rsid w:val="00856F36"/>
    <w:rsid w:val="0086068C"/>
    <w:rsid w:val="008607D3"/>
    <w:rsid w:val="0086149A"/>
    <w:rsid w:val="00861526"/>
    <w:rsid w:val="00861EEF"/>
    <w:rsid w:val="008632CB"/>
    <w:rsid w:val="00864235"/>
    <w:rsid w:val="008654E2"/>
    <w:rsid w:val="00865FF4"/>
    <w:rsid w:val="00866D8D"/>
    <w:rsid w:val="008709F6"/>
    <w:rsid w:val="0087214C"/>
    <w:rsid w:val="00872497"/>
    <w:rsid w:val="00874B4C"/>
    <w:rsid w:val="00875655"/>
    <w:rsid w:val="00875C31"/>
    <w:rsid w:val="0087747B"/>
    <w:rsid w:val="00877920"/>
    <w:rsid w:val="00877E7D"/>
    <w:rsid w:val="0088177F"/>
    <w:rsid w:val="00881B74"/>
    <w:rsid w:val="008824F4"/>
    <w:rsid w:val="00882664"/>
    <w:rsid w:val="008843DC"/>
    <w:rsid w:val="00884679"/>
    <w:rsid w:val="00885A73"/>
    <w:rsid w:val="00886DC6"/>
    <w:rsid w:val="008873EF"/>
    <w:rsid w:val="00887717"/>
    <w:rsid w:val="008879F9"/>
    <w:rsid w:val="00890076"/>
    <w:rsid w:val="00890A38"/>
    <w:rsid w:val="00891159"/>
    <w:rsid w:val="00891D97"/>
    <w:rsid w:val="0089281F"/>
    <w:rsid w:val="008928A7"/>
    <w:rsid w:val="00893448"/>
    <w:rsid w:val="00894EE4"/>
    <w:rsid w:val="008A155B"/>
    <w:rsid w:val="008A17A9"/>
    <w:rsid w:val="008A1C08"/>
    <w:rsid w:val="008A2218"/>
    <w:rsid w:val="008A2FCD"/>
    <w:rsid w:val="008A345C"/>
    <w:rsid w:val="008A621F"/>
    <w:rsid w:val="008A7821"/>
    <w:rsid w:val="008B0537"/>
    <w:rsid w:val="008B06A5"/>
    <w:rsid w:val="008B0882"/>
    <w:rsid w:val="008B13C3"/>
    <w:rsid w:val="008B257B"/>
    <w:rsid w:val="008B263A"/>
    <w:rsid w:val="008B3528"/>
    <w:rsid w:val="008B3B20"/>
    <w:rsid w:val="008B5407"/>
    <w:rsid w:val="008B5514"/>
    <w:rsid w:val="008B56FD"/>
    <w:rsid w:val="008B63F8"/>
    <w:rsid w:val="008B6AD7"/>
    <w:rsid w:val="008B78C3"/>
    <w:rsid w:val="008C2BB6"/>
    <w:rsid w:val="008C37E5"/>
    <w:rsid w:val="008C3D1B"/>
    <w:rsid w:val="008C3FA7"/>
    <w:rsid w:val="008C53B0"/>
    <w:rsid w:val="008C5680"/>
    <w:rsid w:val="008C5C1D"/>
    <w:rsid w:val="008C5CBF"/>
    <w:rsid w:val="008C6373"/>
    <w:rsid w:val="008C641A"/>
    <w:rsid w:val="008C724D"/>
    <w:rsid w:val="008C7B8B"/>
    <w:rsid w:val="008D0DCA"/>
    <w:rsid w:val="008D20EC"/>
    <w:rsid w:val="008D214D"/>
    <w:rsid w:val="008D2172"/>
    <w:rsid w:val="008D30F9"/>
    <w:rsid w:val="008D3DDF"/>
    <w:rsid w:val="008D5341"/>
    <w:rsid w:val="008E06B9"/>
    <w:rsid w:val="008E396E"/>
    <w:rsid w:val="008E55C1"/>
    <w:rsid w:val="008E5758"/>
    <w:rsid w:val="008E5F30"/>
    <w:rsid w:val="008E6200"/>
    <w:rsid w:val="008E7D28"/>
    <w:rsid w:val="008F090D"/>
    <w:rsid w:val="008F3E43"/>
    <w:rsid w:val="008F441B"/>
    <w:rsid w:val="008F4639"/>
    <w:rsid w:val="008F562C"/>
    <w:rsid w:val="008F57AA"/>
    <w:rsid w:val="008F5DC3"/>
    <w:rsid w:val="0090101B"/>
    <w:rsid w:val="009021EE"/>
    <w:rsid w:val="0090347C"/>
    <w:rsid w:val="00904196"/>
    <w:rsid w:val="00904E9F"/>
    <w:rsid w:val="00904EF7"/>
    <w:rsid w:val="00906A4F"/>
    <w:rsid w:val="00906F02"/>
    <w:rsid w:val="009076FC"/>
    <w:rsid w:val="00907882"/>
    <w:rsid w:val="009110FA"/>
    <w:rsid w:val="0091195F"/>
    <w:rsid w:val="00912524"/>
    <w:rsid w:val="00913C70"/>
    <w:rsid w:val="00914273"/>
    <w:rsid w:val="009156EA"/>
    <w:rsid w:val="009158A1"/>
    <w:rsid w:val="00915EE8"/>
    <w:rsid w:val="0091605F"/>
    <w:rsid w:val="009169D4"/>
    <w:rsid w:val="00916E3E"/>
    <w:rsid w:val="0091737E"/>
    <w:rsid w:val="00917458"/>
    <w:rsid w:val="00917CC6"/>
    <w:rsid w:val="00920388"/>
    <w:rsid w:val="009209BB"/>
    <w:rsid w:val="00921AF9"/>
    <w:rsid w:val="009224EF"/>
    <w:rsid w:val="00924F8F"/>
    <w:rsid w:val="00925031"/>
    <w:rsid w:val="00925719"/>
    <w:rsid w:val="00925CA8"/>
    <w:rsid w:val="0092661D"/>
    <w:rsid w:val="0092692C"/>
    <w:rsid w:val="00927B2C"/>
    <w:rsid w:val="00927DD6"/>
    <w:rsid w:val="00930293"/>
    <w:rsid w:val="00931B6C"/>
    <w:rsid w:val="0093252D"/>
    <w:rsid w:val="009326DF"/>
    <w:rsid w:val="009327F1"/>
    <w:rsid w:val="009343E7"/>
    <w:rsid w:val="009353A0"/>
    <w:rsid w:val="009358BA"/>
    <w:rsid w:val="009367D0"/>
    <w:rsid w:val="0093689A"/>
    <w:rsid w:val="00936CBD"/>
    <w:rsid w:val="00936E66"/>
    <w:rsid w:val="0093747A"/>
    <w:rsid w:val="009376D5"/>
    <w:rsid w:val="009379EE"/>
    <w:rsid w:val="00937D6E"/>
    <w:rsid w:val="00940096"/>
    <w:rsid w:val="009419F7"/>
    <w:rsid w:val="00942FB5"/>
    <w:rsid w:val="0094407E"/>
    <w:rsid w:val="00944A0F"/>
    <w:rsid w:val="00945752"/>
    <w:rsid w:val="00945E39"/>
    <w:rsid w:val="009463E6"/>
    <w:rsid w:val="00946BF8"/>
    <w:rsid w:val="00946C8F"/>
    <w:rsid w:val="00950048"/>
    <w:rsid w:val="00950286"/>
    <w:rsid w:val="00950467"/>
    <w:rsid w:val="0095108A"/>
    <w:rsid w:val="0095113D"/>
    <w:rsid w:val="009521CC"/>
    <w:rsid w:val="00952239"/>
    <w:rsid w:val="00952329"/>
    <w:rsid w:val="0095258F"/>
    <w:rsid w:val="00952718"/>
    <w:rsid w:val="0095333B"/>
    <w:rsid w:val="00953748"/>
    <w:rsid w:val="0095436B"/>
    <w:rsid w:val="0095459B"/>
    <w:rsid w:val="0095506B"/>
    <w:rsid w:val="00955650"/>
    <w:rsid w:val="00957D0B"/>
    <w:rsid w:val="00960A08"/>
    <w:rsid w:val="00962227"/>
    <w:rsid w:val="009624C6"/>
    <w:rsid w:val="00962556"/>
    <w:rsid w:val="00962AE1"/>
    <w:rsid w:val="009639CC"/>
    <w:rsid w:val="00963A0F"/>
    <w:rsid w:val="00964ED5"/>
    <w:rsid w:val="00966DCC"/>
    <w:rsid w:val="0096767C"/>
    <w:rsid w:val="00967CD9"/>
    <w:rsid w:val="00970964"/>
    <w:rsid w:val="00971491"/>
    <w:rsid w:val="00972566"/>
    <w:rsid w:val="00972971"/>
    <w:rsid w:val="00972D77"/>
    <w:rsid w:val="009744EA"/>
    <w:rsid w:val="009746A9"/>
    <w:rsid w:val="0097508B"/>
    <w:rsid w:val="009767A8"/>
    <w:rsid w:val="00980099"/>
    <w:rsid w:val="00980348"/>
    <w:rsid w:val="009808ED"/>
    <w:rsid w:val="00980B47"/>
    <w:rsid w:val="00981210"/>
    <w:rsid w:val="00982EAF"/>
    <w:rsid w:val="0098397D"/>
    <w:rsid w:val="00984D3F"/>
    <w:rsid w:val="00986EDE"/>
    <w:rsid w:val="00987846"/>
    <w:rsid w:val="00987ABC"/>
    <w:rsid w:val="00990553"/>
    <w:rsid w:val="00991C89"/>
    <w:rsid w:val="009923B2"/>
    <w:rsid w:val="009931DF"/>
    <w:rsid w:val="009944E4"/>
    <w:rsid w:val="0099519D"/>
    <w:rsid w:val="009956E1"/>
    <w:rsid w:val="00995822"/>
    <w:rsid w:val="00995C19"/>
    <w:rsid w:val="00996205"/>
    <w:rsid w:val="00996732"/>
    <w:rsid w:val="009A0281"/>
    <w:rsid w:val="009A12E6"/>
    <w:rsid w:val="009A1683"/>
    <w:rsid w:val="009A24ED"/>
    <w:rsid w:val="009A32A9"/>
    <w:rsid w:val="009A3344"/>
    <w:rsid w:val="009A3EF0"/>
    <w:rsid w:val="009A45E3"/>
    <w:rsid w:val="009A5517"/>
    <w:rsid w:val="009A585A"/>
    <w:rsid w:val="009A5EC5"/>
    <w:rsid w:val="009B0772"/>
    <w:rsid w:val="009B0F21"/>
    <w:rsid w:val="009B105D"/>
    <w:rsid w:val="009B10EB"/>
    <w:rsid w:val="009B15AE"/>
    <w:rsid w:val="009B1892"/>
    <w:rsid w:val="009B1B47"/>
    <w:rsid w:val="009B3300"/>
    <w:rsid w:val="009B3F90"/>
    <w:rsid w:val="009B4168"/>
    <w:rsid w:val="009B49BC"/>
    <w:rsid w:val="009B5789"/>
    <w:rsid w:val="009B5972"/>
    <w:rsid w:val="009B64E7"/>
    <w:rsid w:val="009B6733"/>
    <w:rsid w:val="009B69EA"/>
    <w:rsid w:val="009B74BC"/>
    <w:rsid w:val="009C0257"/>
    <w:rsid w:val="009C039B"/>
    <w:rsid w:val="009C071B"/>
    <w:rsid w:val="009C0784"/>
    <w:rsid w:val="009C0932"/>
    <w:rsid w:val="009C0D32"/>
    <w:rsid w:val="009C0D70"/>
    <w:rsid w:val="009C1908"/>
    <w:rsid w:val="009C1CB0"/>
    <w:rsid w:val="009C1D51"/>
    <w:rsid w:val="009C2ED5"/>
    <w:rsid w:val="009C4299"/>
    <w:rsid w:val="009C5D5F"/>
    <w:rsid w:val="009C67B7"/>
    <w:rsid w:val="009C6DB1"/>
    <w:rsid w:val="009C7418"/>
    <w:rsid w:val="009C76F2"/>
    <w:rsid w:val="009C7BAE"/>
    <w:rsid w:val="009D12D7"/>
    <w:rsid w:val="009D1711"/>
    <w:rsid w:val="009D1A85"/>
    <w:rsid w:val="009D1A9A"/>
    <w:rsid w:val="009D1AFC"/>
    <w:rsid w:val="009D3516"/>
    <w:rsid w:val="009D3FF0"/>
    <w:rsid w:val="009D617C"/>
    <w:rsid w:val="009D76B0"/>
    <w:rsid w:val="009E0DF4"/>
    <w:rsid w:val="009E1488"/>
    <w:rsid w:val="009E18CB"/>
    <w:rsid w:val="009E1DAA"/>
    <w:rsid w:val="009E22BF"/>
    <w:rsid w:val="009E3070"/>
    <w:rsid w:val="009E3736"/>
    <w:rsid w:val="009E3958"/>
    <w:rsid w:val="009E3CBB"/>
    <w:rsid w:val="009E5C76"/>
    <w:rsid w:val="009E5EF8"/>
    <w:rsid w:val="009E6915"/>
    <w:rsid w:val="009F0E7F"/>
    <w:rsid w:val="009F1AB0"/>
    <w:rsid w:val="009F2D0C"/>
    <w:rsid w:val="009F31FD"/>
    <w:rsid w:val="009F3403"/>
    <w:rsid w:val="009F3E24"/>
    <w:rsid w:val="009F3E60"/>
    <w:rsid w:val="009F62B5"/>
    <w:rsid w:val="009F7F12"/>
    <w:rsid w:val="00A01040"/>
    <w:rsid w:val="00A036D8"/>
    <w:rsid w:val="00A04044"/>
    <w:rsid w:val="00A04695"/>
    <w:rsid w:val="00A04865"/>
    <w:rsid w:val="00A06011"/>
    <w:rsid w:val="00A06193"/>
    <w:rsid w:val="00A06C82"/>
    <w:rsid w:val="00A07383"/>
    <w:rsid w:val="00A1037C"/>
    <w:rsid w:val="00A1065E"/>
    <w:rsid w:val="00A11392"/>
    <w:rsid w:val="00A121C0"/>
    <w:rsid w:val="00A12ADF"/>
    <w:rsid w:val="00A1367F"/>
    <w:rsid w:val="00A1446D"/>
    <w:rsid w:val="00A14BE7"/>
    <w:rsid w:val="00A153B3"/>
    <w:rsid w:val="00A15660"/>
    <w:rsid w:val="00A157E9"/>
    <w:rsid w:val="00A15995"/>
    <w:rsid w:val="00A15F91"/>
    <w:rsid w:val="00A1613B"/>
    <w:rsid w:val="00A166E3"/>
    <w:rsid w:val="00A168DE"/>
    <w:rsid w:val="00A17F91"/>
    <w:rsid w:val="00A216C9"/>
    <w:rsid w:val="00A21C0B"/>
    <w:rsid w:val="00A21C9E"/>
    <w:rsid w:val="00A22121"/>
    <w:rsid w:val="00A2231F"/>
    <w:rsid w:val="00A2276B"/>
    <w:rsid w:val="00A23B97"/>
    <w:rsid w:val="00A24036"/>
    <w:rsid w:val="00A2410F"/>
    <w:rsid w:val="00A2412E"/>
    <w:rsid w:val="00A248F9"/>
    <w:rsid w:val="00A25540"/>
    <w:rsid w:val="00A257DD"/>
    <w:rsid w:val="00A25AC8"/>
    <w:rsid w:val="00A2636C"/>
    <w:rsid w:val="00A26AB7"/>
    <w:rsid w:val="00A26EB1"/>
    <w:rsid w:val="00A27571"/>
    <w:rsid w:val="00A32436"/>
    <w:rsid w:val="00A33AEE"/>
    <w:rsid w:val="00A36568"/>
    <w:rsid w:val="00A36EAE"/>
    <w:rsid w:val="00A372A2"/>
    <w:rsid w:val="00A40125"/>
    <w:rsid w:val="00A404C0"/>
    <w:rsid w:val="00A406B9"/>
    <w:rsid w:val="00A40745"/>
    <w:rsid w:val="00A42AD8"/>
    <w:rsid w:val="00A4328D"/>
    <w:rsid w:val="00A432B6"/>
    <w:rsid w:val="00A4354D"/>
    <w:rsid w:val="00A44683"/>
    <w:rsid w:val="00A45433"/>
    <w:rsid w:val="00A457FE"/>
    <w:rsid w:val="00A46463"/>
    <w:rsid w:val="00A4661B"/>
    <w:rsid w:val="00A475FF"/>
    <w:rsid w:val="00A47687"/>
    <w:rsid w:val="00A47B16"/>
    <w:rsid w:val="00A47EFD"/>
    <w:rsid w:val="00A50282"/>
    <w:rsid w:val="00A519F7"/>
    <w:rsid w:val="00A51CEF"/>
    <w:rsid w:val="00A52112"/>
    <w:rsid w:val="00A5217A"/>
    <w:rsid w:val="00A524ED"/>
    <w:rsid w:val="00A52708"/>
    <w:rsid w:val="00A52A45"/>
    <w:rsid w:val="00A531A2"/>
    <w:rsid w:val="00A534B5"/>
    <w:rsid w:val="00A53861"/>
    <w:rsid w:val="00A53A7B"/>
    <w:rsid w:val="00A53E1D"/>
    <w:rsid w:val="00A5453B"/>
    <w:rsid w:val="00A551DB"/>
    <w:rsid w:val="00A55602"/>
    <w:rsid w:val="00A56B69"/>
    <w:rsid w:val="00A57746"/>
    <w:rsid w:val="00A57BBE"/>
    <w:rsid w:val="00A619FE"/>
    <w:rsid w:val="00A626E0"/>
    <w:rsid w:val="00A62DE3"/>
    <w:rsid w:val="00A63883"/>
    <w:rsid w:val="00A63CC9"/>
    <w:rsid w:val="00A653CB"/>
    <w:rsid w:val="00A65CEF"/>
    <w:rsid w:val="00A67ED2"/>
    <w:rsid w:val="00A70D63"/>
    <w:rsid w:val="00A7167C"/>
    <w:rsid w:val="00A71AB2"/>
    <w:rsid w:val="00A724AE"/>
    <w:rsid w:val="00A72631"/>
    <w:rsid w:val="00A72EC4"/>
    <w:rsid w:val="00A73CA4"/>
    <w:rsid w:val="00A740C3"/>
    <w:rsid w:val="00A74762"/>
    <w:rsid w:val="00A74DAE"/>
    <w:rsid w:val="00A762E5"/>
    <w:rsid w:val="00A763FD"/>
    <w:rsid w:val="00A776D5"/>
    <w:rsid w:val="00A8042D"/>
    <w:rsid w:val="00A80CE8"/>
    <w:rsid w:val="00A810D7"/>
    <w:rsid w:val="00A813C7"/>
    <w:rsid w:val="00A8217C"/>
    <w:rsid w:val="00A830A8"/>
    <w:rsid w:val="00A83E52"/>
    <w:rsid w:val="00A851DA"/>
    <w:rsid w:val="00A85B36"/>
    <w:rsid w:val="00A85D7F"/>
    <w:rsid w:val="00A86159"/>
    <w:rsid w:val="00A868F9"/>
    <w:rsid w:val="00A86A26"/>
    <w:rsid w:val="00A86ED9"/>
    <w:rsid w:val="00A87373"/>
    <w:rsid w:val="00A87808"/>
    <w:rsid w:val="00A91696"/>
    <w:rsid w:val="00A92593"/>
    <w:rsid w:val="00A9287B"/>
    <w:rsid w:val="00A9423B"/>
    <w:rsid w:val="00A94687"/>
    <w:rsid w:val="00A9584F"/>
    <w:rsid w:val="00A95A31"/>
    <w:rsid w:val="00A95B2D"/>
    <w:rsid w:val="00A95D95"/>
    <w:rsid w:val="00A9681C"/>
    <w:rsid w:val="00A97D3D"/>
    <w:rsid w:val="00AA1F0E"/>
    <w:rsid w:val="00AA32E2"/>
    <w:rsid w:val="00AA3796"/>
    <w:rsid w:val="00AA4382"/>
    <w:rsid w:val="00AA539D"/>
    <w:rsid w:val="00AA5CDF"/>
    <w:rsid w:val="00AA6973"/>
    <w:rsid w:val="00AA7354"/>
    <w:rsid w:val="00AB1C63"/>
    <w:rsid w:val="00AB2270"/>
    <w:rsid w:val="00AB2C4A"/>
    <w:rsid w:val="00AB413D"/>
    <w:rsid w:val="00AB44ED"/>
    <w:rsid w:val="00AB4C38"/>
    <w:rsid w:val="00AB5B64"/>
    <w:rsid w:val="00AB5CB6"/>
    <w:rsid w:val="00AB5CC5"/>
    <w:rsid w:val="00AB6A45"/>
    <w:rsid w:val="00AB742C"/>
    <w:rsid w:val="00AB7FF8"/>
    <w:rsid w:val="00AC047A"/>
    <w:rsid w:val="00AC0688"/>
    <w:rsid w:val="00AC0A6D"/>
    <w:rsid w:val="00AC1450"/>
    <w:rsid w:val="00AC1EC3"/>
    <w:rsid w:val="00AC323A"/>
    <w:rsid w:val="00AC517C"/>
    <w:rsid w:val="00AC5C7C"/>
    <w:rsid w:val="00AC6D65"/>
    <w:rsid w:val="00AC740D"/>
    <w:rsid w:val="00AD1196"/>
    <w:rsid w:val="00AD2080"/>
    <w:rsid w:val="00AD39A3"/>
    <w:rsid w:val="00AD4BE1"/>
    <w:rsid w:val="00AD4C68"/>
    <w:rsid w:val="00AD5392"/>
    <w:rsid w:val="00AD6144"/>
    <w:rsid w:val="00AD7B14"/>
    <w:rsid w:val="00AE0139"/>
    <w:rsid w:val="00AE015F"/>
    <w:rsid w:val="00AE0BAA"/>
    <w:rsid w:val="00AE10CB"/>
    <w:rsid w:val="00AE1325"/>
    <w:rsid w:val="00AE156B"/>
    <w:rsid w:val="00AE2134"/>
    <w:rsid w:val="00AE43B3"/>
    <w:rsid w:val="00AE5FEE"/>
    <w:rsid w:val="00AE63ED"/>
    <w:rsid w:val="00AE7304"/>
    <w:rsid w:val="00AE7345"/>
    <w:rsid w:val="00AE7602"/>
    <w:rsid w:val="00AF12CF"/>
    <w:rsid w:val="00AF17E3"/>
    <w:rsid w:val="00AF2892"/>
    <w:rsid w:val="00AF2D76"/>
    <w:rsid w:val="00AF34B8"/>
    <w:rsid w:val="00AF37D7"/>
    <w:rsid w:val="00AF48D7"/>
    <w:rsid w:val="00AF54B0"/>
    <w:rsid w:val="00AF57C9"/>
    <w:rsid w:val="00AF5B82"/>
    <w:rsid w:val="00AF67D1"/>
    <w:rsid w:val="00AF7404"/>
    <w:rsid w:val="00AF7E01"/>
    <w:rsid w:val="00AF7EE0"/>
    <w:rsid w:val="00B02238"/>
    <w:rsid w:val="00B031A2"/>
    <w:rsid w:val="00B03700"/>
    <w:rsid w:val="00B043C0"/>
    <w:rsid w:val="00B04CA5"/>
    <w:rsid w:val="00B05C7D"/>
    <w:rsid w:val="00B0611E"/>
    <w:rsid w:val="00B066D1"/>
    <w:rsid w:val="00B074FB"/>
    <w:rsid w:val="00B07700"/>
    <w:rsid w:val="00B109EC"/>
    <w:rsid w:val="00B113FC"/>
    <w:rsid w:val="00B117D2"/>
    <w:rsid w:val="00B117F8"/>
    <w:rsid w:val="00B1294F"/>
    <w:rsid w:val="00B12D03"/>
    <w:rsid w:val="00B12D71"/>
    <w:rsid w:val="00B1328E"/>
    <w:rsid w:val="00B141E5"/>
    <w:rsid w:val="00B14696"/>
    <w:rsid w:val="00B14E84"/>
    <w:rsid w:val="00B15C14"/>
    <w:rsid w:val="00B165E3"/>
    <w:rsid w:val="00B1669D"/>
    <w:rsid w:val="00B16A48"/>
    <w:rsid w:val="00B16D10"/>
    <w:rsid w:val="00B16F92"/>
    <w:rsid w:val="00B17279"/>
    <w:rsid w:val="00B17D79"/>
    <w:rsid w:val="00B206C9"/>
    <w:rsid w:val="00B20CA8"/>
    <w:rsid w:val="00B2111E"/>
    <w:rsid w:val="00B215F9"/>
    <w:rsid w:val="00B21E41"/>
    <w:rsid w:val="00B222D5"/>
    <w:rsid w:val="00B22B24"/>
    <w:rsid w:val="00B232E4"/>
    <w:rsid w:val="00B24273"/>
    <w:rsid w:val="00B2463B"/>
    <w:rsid w:val="00B24979"/>
    <w:rsid w:val="00B25649"/>
    <w:rsid w:val="00B26CFD"/>
    <w:rsid w:val="00B270A7"/>
    <w:rsid w:val="00B27290"/>
    <w:rsid w:val="00B27A33"/>
    <w:rsid w:val="00B31856"/>
    <w:rsid w:val="00B3189A"/>
    <w:rsid w:val="00B31E78"/>
    <w:rsid w:val="00B32636"/>
    <w:rsid w:val="00B32698"/>
    <w:rsid w:val="00B329A2"/>
    <w:rsid w:val="00B331AF"/>
    <w:rsid w:val="00B33CD4"/>
    <w:rsid w:val="00B34F64"/>
    <w:rsid w:val="00B3549F"/>
    <w:rsid w:val="00B3795F"/>
    <w:rsid w:val="00B40CD7"/>
    <w:rsid w:val="00B40E97"/>
    <w:rsid w:val="00B41462"/>
    <w:rsid w:val="00B42213"/>
    <w:rsid w:val="00B42FA4"/>
    <w:rsid w:val="00B45361"/>
    <w:rsid w:val="00B464E8"/>
    <w:rsid w:val="00B466DD"/>
    <w:rsid w:val="00B47587"/>
    <w:rsid w:val="00B47F89"/>
    <w:rsid w:val="00B500A2"/>
    <w:rsid w:val="00B50D6C"/>
    <w:rsid w:val="00B51492"/>
    <w:rsid w:val="00B52200"/>
    <w:rsid w:val="00B5235C"/>
    <w:rsid w:val="00B55318"/>
    <w:rsid w:val="00B564BE"/>
    <w:rsid w:val="00B579D1"/>
    <w:rsid w:val="00B57C65"/>
    <w:rsid w:val="00B57E4D"/>
    <w:rsid w:val="00B60FF3"/>
    <w:rsid w:val="00B61AA4"/>
    <w:rsid w:val="00B61E61"/>
    <w:rsid w:val="00B620F3"/>
    <w:rsid w:val="00B625A6"/>
    <w:rsid w:val="00B63322"/>
    <w:rsid w:val="00B65E5C"/>
    <w:rsid w:val="00B66D7A"/>
    <w:rsid w:val="00B67145"/>
    <w:rsid w:val="00B67C1F"/>
    <w:rsid w:val="00B67D8D"/>
    <w:rsid w:val="00B72736"/>
    <w:rsid w:val="00B7312C"/>
    <w:rsid w:val="00B74BA1"/>
    <w:rsid w:val="00B7574B"/>
    <w:rsid w:val="00B75804"/>
    <w:rsid w:val="00B76576"/>
    <w:rsid w:val="00B765AD"/>
    <w:rsid w:val="00B774AF"/>
    <w:rsid w:val="00B801F6"/>
    <w:rsid w:val="00B80727"/>
    <w:rsid w:val="00B80C72"/>
    <w:rsid w:val="00B81184"/>
    <w:rsid w:val="00B817D7"/>
    <w:rsid w:val="00B81E82"/>
    <w:rsid w:val="00B82E12"/>
    <w:rsid w:val="00B832DB"/>
    <w:rsid w:val="00B85763"/>
    <w:rsid w:val="00B85B5E"/>
    <w:rsid w:val="00B86204"/>
    <w:rsid w:val="00B86439"/>
    <w:rsid w:val="00B86F8A"/>
    <w:rsid w:val="00B90152"/>
    <w:rsid w:val="00B93DF8"/>
    <w:rsid w:val="00B93E36"/>
    <w:rsid w:val="00B94AB6"/>
    <w:rsid w:val="00B94D74"/>
    <w:rsid w:val="00B9562A"/>
    <w:rsid w:val="00B958CE"/>
    <w:rsid w:val="00B9623F"/>
    <w:rsid w:val="00B9728F"/>
    <w:rsid w:val="00BA00D1"/>
    <w:rsid w:val="00BA012A"/>
    <w:rsid w:val="00BA1C97"/>
    <w:rsid w:val="00BA2128"/>
    <w:rsid w:val="00BA2B8F"/>
    <w:rsid w:val="00BA4C7E"/>
    <w:rsid w:val="00BA7215"/>
    <w:rsid w:val="00BA7537"/>
    <w:rsid w:val="00BB0333"/>
    <w:rsid w:val="00BB14F5"/>
    <w:rsid w:val="00BB1FD8"/>
    <w:rsid w:val="00BB2942"/>
    <w:rsid w:val="00BB2ACA"/>
    <w:rsid w:val="00BB306B"/>
    <w:rsid w:val="00BB39D5"/>
    <w:rsid w:val="00BB6829"/>
    <w:rsid w:val="00BC03DA"/>
    <w:rsid w:val="00BC08F0"/>
    <w:rsid w:val="00BC1308"/>
    <w:rsid w:val="00BC22E9"/>
    <w:rsid w:val="00BC26EF"/>
    <w:rsid w:val="00BC2F3F"/>
    <w:rsid w:val="00BC356B"/>
    <w:rsid w:val="00BC386C"/>
    <w:rsid w:val="00BC41F0"/>
    <w:rsid w:val="00BC4ED3"/>
    <w:rsid w:val="00BC5B6B"/>
    <w:rsid w:val="00BC6A13"/>
    <w:rsid w:val="00BD06C3"/>
    <w:rsid w:val="00BD087A"/>
    <w:rsid w:val="00BD1ED8"/>
    <w:rsid w:val="00BD1F96"/>
    <w:rsid w:val="00BD218A"/>
    <w:rsid w:val="00BD37D0"/>
    <w:rsid w:val="00BD3CB4"/>
    <w:rsid w:val="00BD4803"/>
    <w:rsid w:val="00BD545A"/>
    <w:rsid w:val="00BD5BFE"/>
    <w:rsid w:val="00BD5D38"/>
    <w:rsid w:val="00BD73CE"/>
    <w:rsid w:val="00BD7A06"/>
    <w:rsid w:val="00BE0631"/>
    <w:rsid w:val="00BE0889"/>
    <w:rsid w:val="00BE1F0A"/>
    <w:rsid w:val="00BE217F"/>
    <w:rsid w:val="00BE2E16"/>
    <w:rsid w:val="00BE4D6C"/>
    <w:rsid w:val="00BE53F0"/>
    <w:rsid w:val="00BE54C8"/>
    <w:rsid w:val="00BE5978"/>
    <w:rsid w:val="00BE6985"/>
    <w:rsid w:val="00BE7C02"/>
    <w:rsid w:val="00BF153D"/>
    <w:rsid w:val="00BF1CC1"/>
    <w:rsid w:val="00BF1F55"/>
    <w:rsid w:val="00BF2379"/>
    <w:rsid w:val="00BF2849"/>
    <w:rsid w:val="00BF2DFC"/>
    <w:rsid w:val="00BF30B8"/>
    <w:rsid w:val="00BF48DF"/>
    <w:rsid w:val="00BF51BB"/>
    <w:rsid w:val="00BF565F"/>
    <w:rsid w:val="00BF7A24"/>
    <w:rsid w:val="00C0091C"/>
    <w:rsid w:val="00C013DB"/>
    <w:rsid w:val="00C017C5"/>
    <w:rsid w:val="00C01BE4"/>
    <w:rsid w:val="00C0342E"/>
    <w:rsid w:val="00C04D93"/>
    <w:rsid w:val="00C04DAB"/>
    <w:rsid w:val="00C04F1D"/>
    <w:rsid w:val="00C053DD"/>
    <w:rsid w:val="00C0654B"/>
    <w:rsid w:val="00C072A8"/>
    <w:rsid w:val="00C073F3"/>
    <w:rsid w:val="00C10CB6"/>
    <w:rsid w:val="00C10DAB"/>
    <w:rsid w:val="00C112E4"/>
    <w:rsid w:val="00C1159B"/>
    <w:rsid w:val="00C11916"/>
    <w:rsid w:val="00C12E8E"/>
    <w:rsid w:val="00C136DE"/>
    <w:rsid w:val="00C1448F"/>
    <w:rsid w:val="00C144C5"/>
    <w:rsid w:val="00C146AA"/>
    <w:rsid w:val="00C14775"/>
    <w:rsid w:val="00C1536D"/>
    <w:rsid w:val="00C157C9"/>
    <w:rsid w:val="00C15853"/>
    <w:rsid w:val="00C15CD7"/>
    <w:rsid w:val="00C172C6"/>
    <w:rsid w:val="00C17363"/>
    <w:rsid w:val="00C177EB"/>
    <w:rsid w:val="00C2026B"/>
    <w:rsid w:val="00C21BCF"/>
    <w:rsid w:val="00C2230A"/>
    <w:rsid w:val="00C22641"/>
    <w:rsid w:val="00C234D1"/>
    <w:rsid w:val="00C23DF3"/>
    <w:rsid w:val="00C2475D"/>
    <w:rsid w:val="00C25FD9"/>
    <w:rsid w:val="00C2755C"/>
    <w:rsid w:val="00C276E4"/>
    <w:rsid w:val="00C27A22"/>
    <w:rsid w:val="00C27D56"/>
    <w:rsid w:val="00C30546"/>
    <w:rsid w:val="00C31D32"/>
    <w:rsid w:val="00C32A44"/>
    <w:rsid w:val="00C332FA"/>
    <w:rsid w:val="00C33D1F"/>
    <w:rsid w:val="00C34DCA"/>
    <w:rsid w:val="00C35BBF"/>
    <w:rsid w:val="00C372A5"/>
    <w:rsid w:val="00C402F7"/>
    <w:rsid w:val="00C409E0"/>
    <w:rsid w:val="00C415A5"/>
    <w:rsid w:val="00C41771"/>
    <w:rsid w:val="00C443F9"/>
    <w:rsid w:val="00C44567"/>
    <w:rsid w:val="00C44763"/>
    <w:rsid w:val="00C4591A"/>
    <w:rsid w:val="00C46C97"/>
    <w:rsid w:val="00C46FA5"/>
    <w:rsid w:val="00C475E9"/>
    <w:rsid w:val="00C50229"/>
    <w:rsid w:val="00C512BD"/>
    <w:rsid w:val="00C517CC"/>
    <w:rsid w:val="00C51E3E"/>
    <w:rsid w:val="00C52459"/>
    <w:rsid w:val="00C5363B"/>
    <w:rsid w:val="00C55580"/>
    <w:rsid w:val="00C56AC6"/>
    <w:rsid w:val="00C56E00"/>
    <w:rsid w:val="00C56FC8"/>
    <w:rsid w:val="00C6065B"/>
    <w:rsid w:val="00C615E8"/>
    <w:rsid w:val="00C61651"/>
    <w:rsid w:val="00C6237F"/>
    <w:rsid w:val="00C62498"/>
    <w:rsid w:val="00C62C74"/>
    <w:rsid w:val="00C63362"/>
    <w:rsid w:val="00C655B3"/>
    <w:rsid w:val="00C66052"/>
    <w:rsid w:val="00C66886"/>
    <w:rsid w:val="00C67FCA"/>
    <w:rsid w:val="00C706EB"/>
    <w:rsid w:val="00C7115A"/>
    <w:rsid w:val="00C727C0"/>
    <w:rsid w:val="00C72A16"/>
    <w:rsid w:val="00C7311F"/>
    <w:rsid w:val="00C736FC"/>
    <w:rsid w:val="00C73C7C"/>
    <w:rsid w:val="00C74C23"/>
    <w:rsid w:val="00C760D1"/>
    <w:rsid w:val="00C765A7"/>
    <w:rsid w:val="00C80AF2"/>
    <w:rsid w:val="00C80D4F"/>
    <w:rsid w:val="00C8225F"/>
    <w:rsid w:val="00C825C7"/>
    <w:rsid w:val="00C82962"/>
    <w:rsid w:val="00C82D23"/>
    <w:rsid w:val="00C84432"/>
    <w:rsid w:val="00C853AF"/>
    <w:rsid w:val="00C86B90"/>
    <w:rsid w:val="00C90BB4"/>
    <w:rsid w:val="00C91FCC"/>
    <w:rsid w:val="00C92A05"/>
    <w:rsid w:val="00C942AC"/>
    <w:rsid w:val="00C948AC"/>
    <w:rsid w:val="00C9514F"/>
    <w:rsid w:val="00C957FF"/>
    <w:rsid w:val="00C95DDB"/>
    <w:rsid w:val="00C9755C"/>
    <w:rsid w:val="00CA0B8B"/>
    <w:rsid w:val="00CA1AB9"/>
    <w:rsid w:val="00CA222E"/>
    <w:rsid w:val="00CA3851"/>
    <w:rsid w:val="00CA4900"/>
    <w:rsid w:val="00CA5016"/>
    <w:rsid w:val="00CA52CF"/>
    <w:rsid w:val="00CA5733"/>
    <w:rsid w:val="00CA6C4A"/>
    <w:rsid w:val="00CB0880"/>
    <w:rsid w:val="00CB0B1A"/>
    <w:rsid w:val="00CB1393"/>
    <w:rsid w:val="00CB1E16"/>
    <w:rsid w:val="00CB2BA1"/>
    <w:rsid w:val="00CB3456"/>
    <w:rsid w:val="00CB3940"/>
    <w:rsid w:val="00CB48F9"/>
    <w:rsid w:val="00CB4A14"/>
    <w:rsid w:val="00CB5D3A"/>
    <w:rsid w:val="00CB5F94"/>
    <w:rsid w:val="00CB63BA"/>
    <w:rsid w:val="00CB6FB7"/>
    <w:rsid w:val="00CB75CC"/>
    <w:rsid w:val="00CC057A"/>
    <w:rsid w:val="00CC1BDB"/>
    <w:rsid w:val="00CC1BE7"/>
    <w:rsid w:val="00CC1C25"/>
    <w:rsid w:val="00CC2605"/>
    <w:rsid w:val="00CC2DF9"/>
    <w:rsid w:val="00CC3A89"/>
    <w:rsid w:val="00CC4068"/>
    <w:rsid w:val="00CC409F"/>
    <w:rsid w:val="00CC4324"/>
    <w:rsid w:val="00CC4D92"/>
    <w:rsid w:val="00CC5304"/>
    <w:rsid w:val="00CC6124"/>
    <w:rsid w:val="00CC6B25"/>
    <w:rsid w:val="00CC7082"/>
    <w:rsid w:val="00CC7E28"/>
    <w:rsid w:val="00CD25ED"/>
    <w:rsid w:val="00CD28EE"/>
    <w:rsid w:val="00CD3C69"/>
    <w:rsid w:val="00CD4201"/>
    <w:rsid w:val="00CD4386"/>
    <w:rsid w:val="00CD5B75"/>
    <w:rsid w:val="00CD6598"/>
    <w:rsid w:val="00CD6714"/>
    <w:rsid w:val="00CD6B08"/>
    <w:rsid w:val="00CD72E5"/>
    <w:rsid w:val="00CD74F8"/>
    <w:rsid w:val="00CE0752"/>
    <w:rsid w:val="00CE0889"/>
    <w:rsid w:val="00CE0C3A"/>
    <w:rsid w:val="00CE1BCB"/>
    <w:rsid w:val="00CE25B2"/>
    <w:rsid w:val="00CE2F48"/>
    <w:rsid w:val="00CE2FBD"/>
    <w:rsid w:val="00CE3CF0"/>
    <w:rsid w:val="00CE5498"/>
    <w:rsid w:val="00CE7575"/>
    <w:rsid w:val="00CF07D6"/>
    <w:rsid w:val="00CF0DCD"/>
    <w:rsid w:val="00CF1519"/>
    <w:rsid w:val="00CF1A90"/>
    <w:rsid w:val="00CF44B0"/>
    <w:rsid w:val="00CF673B"/>
    <w:rsid w:val="00CF6D86"/>
    <w:rsid w:val="00CF7928"/>
    <w:rsid w:val="00CF7B45"/>
    <w:rsid w:val="00D0146F"/>
    <w:rsid w:val="00D02380"/>
    <w:rsid w:val="00D02A2B"/>
    <w:rsid w:val="00D0335A"/>
    <w:rsid w:val="00D0365E"/>
    <w:rsid w:val="00D041D5"/>
    <w:rsid w:val="00D049C0"/>
    <w:rsid w:val="00D06642"/>
    <w:rsid w:val="00D0672D"/>
    <w:rsid w:val="00D07D2C"/>
    <w:rsid w:val="00D104E2"/>
    <w:rsid w:val="00D10E62"/>
    <w:rsid w:val="00D11C67"/>
    <w:rsid w:val="00D124BB"/>
    <w:rsid w:val="00D12BF3"/>
    <w:rsid w:val="00D1442C"/>
    <w:rsid w:val="00D15596"/>
    <w:rsid w:val="00D16FC6"/>
    <w:rsid w:val="00D1702A"/>
    <w:rsid w:val="00D20D03"/>
    <w:rsid w:val="00D210E9"/>
    <w:rsid w:val="00D212AB"/>
    <w:rsid w:val="00D215A5"/>
    <w:rsid w:val="00D2226D"/>
    <w:rsid w:val="00D22423"/>
    <w:rsid w:val="00D230BA"/>
    <w:rsid w:val="00D2323E"/>
    <w:rsid w:val="00D23BC3"/>
    <w:rsid w:val="00D23DD9"/>
    <w:rsid w:val="00D23F65"/>
    <w:rsid w:val="00D24218"/>
    <w:rsid w:val="00D24CF6"/>
    <w:rsid w:val="00D25A83"/>
    <w:rsid w:val="00D25D53"/>
    <w:rsid w:val="00D26986"/>
    <w:rsid w:val="00D26E05"/>
    <w:rsid w:val="00D27766"/>
    <w:rsid w:val="00D30704"/>
    <w:rsid w:val="00D3099C"/>
    <w:rsid w:val="00D3104D"/>
    <w:rsid w:val="00D324E9"/>
    <w:rsid w:val="00D32ED0"/>
    <w:rsid w:val="00D331EB"/>
    <w:rsid w:val="00D33D1B"/>
    <w:rsid w:val="00D35C80"/>
    <w:rsid w:val="00D364F1"/>
    <w:rsid w:val="00D36DD6"/>
    <w:rsid w:val="00D37114"/>
    <w:rsid w:val="00D40053"/>
    <w:rsid w:val="00D4077E"/>
    <w:rsid w:val="00D40937"/>
    <w:rsid w:val="00D41031"/>
    <w:rsid w:val="00D41847"/>
    <w:rsid w:val="00D41854"/>
    <w:rsid w:val="00D41A0C"/>
    <w:rsid w:val="00D4217E"/>
    <w:rsid w:val="00D42DA4"/>
    <w:rsid w:val="00D43227"/>
    <w:rsid w:val="00D43A5C"/>
    <w:rsid w:val="00D443F5"/>
    <w:rsid w:val="00D45D5C"/>
    <w:rsid w:val="00D46914"/>
    <w:rsid w:val="00D46E23"/>
    <w:rsid w:val="00D47310"/>
    <w:rsid w:val="00D47AFF"/>
    <w:rsid w:val="00D47EFF"/>
    <w:rsid w:val="00D505A5"/>
    <w:rsid w:val="00D5062B"/>
    <w:rsid w:val="00D519A8"/>
    <w:rsid w:val="00D51B4C"/>
    <w:rsid w:val="00D51D54"/>
    <w:rsid w:val="00D52A6D"/>
    <w:rsid w:val="00D52AC2"/>
    <w:rsid w:val="00D539FE"/>
    <w:rsid w:val="00D547A5"/>
    <w:rsid w:val="00D553D7"/>
    <w:rsid w:val="00D5553E"/>
    <w:rsid w:val="00D558E6"/>
    <w:rsid w:val="00D55C77"/>
    <w:rsid w:val="00D56AD1"/>
    <w:rsid w:val="00D60F08"/>
    <w:rsid w:val="00D620D4"/>
    <w:rsid w:val="00D6357B"/>
    <w:rsid w:val="00D6377E"/>
    <w:rsid w:val="00D64176"/>
    <w:rsid w:val="00D64806"/>
    <w:rsid w:val="00D6517A"/>
    <w:rsid w:val="00D65B17"/>
    <w:rsid w:val="00D66255"/>
    <w:rsid w:val="00D66356"/>
    <w:rsid w:val="00D66CB7"/>
    <w:rsid w:val="00D7047C"/>
    <w:rsid w:val="00D71197"/>
    <w:rsid w:val="00D719DD"/>
    <w:rsid w:val="00D720F4"/>
    <w:rsid w:val="00D72E0A"/>
    <w:rsid w:val="00D72F13"/>
    <w:rsid w:val="00D730DC"/>
    <w:rsid w:val="00D73449"/>
    <w:rsid w:val="00D74058"/>
    <w:rsid w:val="00D7548F"/>
    <w:rsid w:val="00D758B5"/>
    <w:rsid w:val="00D76A0E"/>
    <w:rsid w:val="00D77EB1"/>
    <w:rsid w:val="00D816E4"/>
    <w:rsid w:val="00D81D57"/>
    <w:rsid w:val="00D82121"/>
    <w:rsid w:val="00D827C4"/>
    <w:rsid w:val="00D842F1"/>
    <w:rsid w:val="00D86D0E"/>
    <w:rsid w:val="00D8701B"/>
    <w:rsid w:val="00D876BE"/>
    <w:rsid w:val="00D87BFE"/>
    <w:rsid w:val="00D900F9"/>
    <w:rsid w:val="00D90562"/>
    <w:rsid w:val="00D90760"/>
    <w:rsid w:val="00D90F1E"/>
    <w:rsid w:val="00D91280"/>
    <w:rsid w:val="00D91BC3"/>
    <w:rsid w:val="00D91DEC"/>
    <w:rsid w:val="00D92919"/>
    <w:rsid w:val="00D929FC"/>
    <w:rsid w:val="00D92D18"/>
    <w:rsid w:val="00D937F7"/>
    <w:rsid w:val="00D93D01"/>
    <w:rsid w:val="00D95744"/>
    <w:rsid w:val="00D95C8A"/>
    <w:rsid w:val="00D967D8"/>
    <w:rsid w:val="00D96DCD"/>
    <w:rsid w:val="00D97CB7"/>
    <w:rsid w:val="00DA082B"/>
    <w:rsid w:val="00DA08D3"/>
    <w:rsid w:val="00DA0EBE"/>
    <w:rsid w:val="00DA1EB2"/>
    <w:rsid w:val="00DA1FEE"/>
    <w:rsid w:val="00DA21A9"/>
    <w:rsid w:val="00DA24B2"/>
    <w:rsid w:val="00DA4B38"/>
    <w:rsid w:val="00DA7CF9"/>
    <w:rsid w:val="00DA7D46"/>
    <w:rsid w:val="00DB3DB3"/>
    <w:rsid w:val="00DB4118"/>
    <w:rsid w:val="00DB4A03"/>
    <w:rsid w:val="00DB4B06"/>
    <w:rsid w:val="00DB6427"/>
    <w:rsid w:val="00DB642F"/>
    <w:rsid w:val="00DB79E8"/>
    <w:rsid w:val="00DC00B4"/>
    <w:rsid w:val="00DC0C87"/>
    <w:rsid w:val="00DC143B"/>
    <w:rsid w:val="00DC1CEF"/>
    <w:rsid w:val="00DC2CE9"/>
    <w:rsid w:val="00DC3C6C"/>
    <w:rsid w:val="00DC3F32"/>
    <w:rsid w:val="00DC4C3F"/>
    <w:rsid w:val="00DC4D03"/>
    <w:rsid w:val="00DC6158"/>
    <w:rsid w:val="00DC6C87"/>
    <w:rsid w:val="00DD066E"/>
    <w:rsid w:val="00DD1B70"/>
    <w:rsid w:val="00DD379F"/>
    <w:rsid w:val="00DD3C11"/>
    <w:rsid w:val="00DD3DD7"/>
    <w:rsid w:val="00DD4202"/>
    <w:rsid w:val="00DD55BE"/>
    <w:rsid w:val="00DD5BF3"/>
    <w:rsid w:val="00DD6916"/>
    <w:rsid w:val="00DD6A36"/>
    <w:rsid w:val="00DD7267"/>
    <w:rsid w:val="00DD795D"/>
    <w:rsid w:val="00DE0D65"/>
    <w:rsid w:val="00DE0F02"/>
    <w:rsid w:val="00DE1774"/>
    <w:rsid w:val="00DE1B50"/>
    <w:rsid w:val="00DE2E90"/>
    <w:rsid w:val="00DE3A28"/>
    <w:rsid w:val="00DE3D87"/>
    <w:rsid w:val="00DE4685"/>
    <w:rsid w:val="00DE4CFB"/>
    <w:rsid w:val="00DF14C3"/>
    <w:rsid w:val="00DF164C"/>
    <w:rsid w:val="00DF1B4D"/>
    <w:rsid w:val="00DF28A3"/>
    <w:rsid w:val="00DF4A44"/>
    <w:rsid w:val="00DF5091"/>
    <w:rsid w:val="00DF51E4"/>
    <w:rsid w:val="00DF557F"/>
    <w:rsid w:val="00DF5ACD"/>
    <w:rsid w:val="00DF6233"/>
    <w:rsid w:val="00E00085"/>
    <w:rsid w:val="00E00D92"/>
    <w:rsid w:val="00E0124B"/>
    <w:rsid w:val="00E012CC"/>
    <w:rsid w:val="00E01367"/>
    <w:rsid w:val="00E01656"/>
    <w:rsid w:val="00E01C6B"/>
    <w:rsid w:val="00E023C7"/>
    <w:rsid w:val="00E0290C"/>
    <w:rsid w:val="00E0301E"/>
    <w:rsid w:val="00E0363E"/>
    <w:rsid w:val="00E06133"/>
    <w:rsid w:val="00E06A1F"/>
    <w:rsid w:val="00E06D7B"/>
    <w:rsid w:val="00E070F2"/>
    <w:rsid w:val="00E07907"/>
    <w:rsid w:val="00E07B97"/>
    <w:rsid w:val="00E11874"/>
    <w:rsid w:val="00E1335B"/>
    <w:rsid w:val="00E13967"/>
    <w:rsid w:val="00E13F04"/>
    <w:rsid w:val="00E1427D"/>
    <w:rsid w:val="00E14EF0"/>
    <w:rsid w:val="00E15C3A"/>
    <w:rsid w:val="00E15D83"/>
    <w:rsid w:val="00E16779"/>
    <w:rsid w:val="00E16FA3"/>
    <w:rsid w:val="00E1757A"/>
    <w:rsid w:val="00E21BED"/>
    <w:rsid w:val="00E22656"/>
    <w:rsid w:val="00E22B1E"/>
    <w:rsid w:val="00E22DAD"/>
    <w:rsid w:val="00E23E10"/>
    <w:rsid w:val="00E24F0E"/>
    <w:rsid w:val="00E251EC"/>
    <w:rsid w:val="00E25319"/>
    <w:rsid w:val="00E27F17"/>
    <w:rsid w:val="00E30834"/>
    <w:rsid w:val="00E31C0C"/>
    <w:rsid w:val="00E31C6F"/>
    <w:rsid w:val="00E3318E"/>
    <w:rsid w:val="00E340DA"/>
    <w:rsid w:val="00E35E70"/>
    <w:rsid w:val="00E368D1"/>
    <w:rsid w:val="00E37143"/>
    <w:rsid w:val="00E4024A"/>
    <w:rsid w:val="00E40AEE"/>
    <w:rsid w:val="00E40DC6"/>
    <w:rsid w:val="00E40DDF"/>
    <w:rsid w:val="00E41B01"/>
    <w:rsid w:val="00E42F2F"/>
    <w:rsid w:val="00E437F7"/>
    <w:rsid w:val="00E44346"/>
    <w:rsid w:val="00E44940"/>
    <w:rsid w:val="00E4541D"/>
    <w:rsid w:val="00E45FBC"/>
    <w:rsid w:val="00E46651"/>
    <w:rsid w:val="00E46760"/>
    <w:rsid w:val="00E46C3D"/>
    <w:rsid w:val="00E47663"/>
    <w:rsid w:val="00E47BE0"/>
    <w:rsid w:val="00E50073"/>
    <w:rsid w:val="00E50796"/>
    <w:rsid w:val="00E50AEB"/>
    <w:rsid w:val="00E5133E"/>
    <w:rsid w:val="00E51E4B"/>
    <w:rsid w:val="00E51E73"/>
    <w:rsid w:val="00E527B2"/>
    <w:rsid w:val="00E5287B"/>
    <w:rsid w:val="00E529FB"/>
    <w:rsid w:val="00E52C84"/>
    <w:rsid w:val="00E54607"/>
    <w:rsid w:val="00E5571F"/>
    <w:rsid w:val="00E55882"/>
    <w:rsid w:val="00E55B79"/>
    <w:rsid w:val="00E56D93"/>
    <w:rsid w:val="00E57D0E"/>
    <w:rsid w:val="00E61622"/>
    <w:rsid w:val="00E62734"/>
    <w:rsid w:val="00E642B3"/>
    <w:rsid w:val="00E649C9"/>
    <w:rsid w:val="00E65AD4"/>
    <w:rsid w:val="00E661DA"/>
    <w:rsid w:val="00E72363"/>
    <w:rsid w:val="00E72686"/>
    <w:rsid w:val="00E737E1"/>
    <w:rsid w:val="00E73C06"/>
    <w:rsid w:val="00E744DD"/>
    <w:rsid w:val="00E74F6D"/>
    <w:rsid w:val="00E75192"/>
    <w:rsid w:val="00E75C00"/>
    <w:rsid w:val="00E768D7"/>
    <w:rsid w:val="00E772E1"/>
    <w:rsid w:val="00E77F44"/>
    <w:rsid w:val="00E807A4"/>
    <w:rsid w:val="00E81415"/>
    <w:rsid w:val="00E831F7"/>
    <w:rsid w:val="00E83725"/>
    <w:rsid w:val="00E8564F"/>
    <w:rsid w:val="00E87212"/>
    <w:rsid w:val="00E87BB4"/>
    <w:rsid w:val="00E87F61"/>
    <w:rsid w:val="00E9034B"/>
    <w:rsid w:val="00E91568"/>
    <w:rsid w:val="00E9169D"/>
    <w:rsid w:val="00E92DAA"/>
    <w:rsid w:val="00E9351C"/>
    <w:rsid w:val="00E9352F"/>
    <w:rsid w:val="00E97281"/>
    <w:rsid w:val="00EA1374"/>
    <w:rsid w:val="00EA43B2"/>
    <w:rsid w:val="00EA44E7"/>
    <w:rsid w:val="00EA468C"/>
    <w:rsid w:val="00EA73DC"/>
    <w:rsid w:val="00EA7F6C"/>
    <w:rsid w:val="00EB0590"/>
    <w:rsid w:val="00EB166F"/>
    <w:rsid w:val="00EB2924"/>
    <w:rsid w:val="00EB2B33"/>
    <w:rsid w:val="00EB3483"/>
    <w:rsid w:val="00EB3DAC"/>
    <w:rsid w:val="00EB4639"/>
    <w:rsid w:val="00EB4D83"/>
    <w:rsid w:val="00EB56D5"/>
    <w:rsid w:val="00EB5906"/>
    <w:rsid w:val="00EB7B75"/>
    <w:rsid w:val="00EB7BB8"/>
    <w:rsid w:val="00EC07F6"/>
    <w:rsid w:val="00EC11B6"/>
    <w:rsid w:val="00EC11FC"/>
    <w:rsid w:val="00EC131D"/>
    <w:rsid w:val="00EC1E2C"/>
    <w:rsid w:val="00EC2217"/>
    <w:rsid w:val="00EC223C"/>
    <w:rsid w:val="00EC2818"/>
    <w:rsid w:val="00EC3A9A"/>
    <w:rsid w:val="00EC61DC"/>
    <w:rsid w:val="00EC6D56"/>
    <w:rsid w:val="00EC7AA7"/>
    <w:rsid w:val="00ED025C"/>
    <w:rsid w:val="00ED0A69"/>
    <w:rsid w:val="00ED0BE1"/>
    <w:rsid w:val="00ED0C61"/>
    <w:rsid w:val="00ED0ED9"/>
    <w:rsid w:val="00ED1168"/>
    <w:rsid w:val="00ED16D0"/>
    <w:rsid w:val="00ED3179"/>
    <w:rsid w:val="00ED449F"/>
    <w:rsid w:val="00ED4882"/>
    <w:rsid w:val="00ED4B64"/>
    <w:rsid w:val="00ED4C5B"/>
    <w:rsid w:val="00ED5B24"/>
    <w:rsid w:val="00ED5B92"/>
    <w:rsid w:val="00ED6255"/>
    <w:rsid w:val="00ED6920"/>
    <w:rsid w:val="00ED7500"/>
    <w:rsid w:val="00EE1490"/>
    <w:rsid w:val="00EE1714"/>
    <w:rsid w:val="00EE354E"/>
    <w:rsid w:val="00EE4624"/>
    <w:rsid w:val="00EE4766"/>
    <w:rsid w:val="00EE4EEA"/>
    <w:rsid w:val="00EE56F7"/>
    <w:rsid w:val="00EE70CF"/>
    <w:rsid w:val="00EE713E"/>
    <w:rsid w:val="00EE7AA6"/>
    <w:rsid w:val="00EF0127"/>
    <w:rsid w:val="00EF064F"/>
    <w:rsid w:val="00EF0792"/>
    <w:rsid w:val="00EF17F0"/>
    <w:rsid w:val="00EF1F6D"/>
    <w:rsid w:val="00EF2442"/>
    <w:rsid w:val="00EF2DF2"/>
    <w:rsid w:val="00EF2F55"/>
    <w:rsid w:val="00EF3404"/>
    <w:rsid w:val="00EF3F2F"/>
    <w:rsid w:val="00EF4DC2"/>
    <w:rsid w:val="00EF66AB"/>
    <w:rsid w:val="00EF7277"/>
    <w:rsid w:val="00EF76CC"/>
    <w:rsid w:val="00EF7884"/>
    <w:rsid w:val="00F0085E"/>
    <w:rsid w:val="00F01492"/>
    <w:rsid w:val="00F018A7"/>
    <w:rsid w:val="00F024D6"/>
    <w:rsid w:val="00F02831"/>
    <w:rsid w:val="00F03FB8"/>
    <w:rsid w:val="00F04E99"/>
    <w:rsid w:val="00F06C74"/>
    <w:rsid w:val="00F0701E"/>
    <w:rsid w:val="00F075AD"/>
    <w:rsid w:val="00F1090C"/>
    <w:rsid w:val="00F11788"/>
    <w:rsid w:val="00F12960"/>
    <w:rsid w:val="00F13172"/>
    <w:rsid w:val="00F1351A"/>
    <w:rsid w:val="00F14DAF"/>
    <w:rsid w:val="00F16A19"/>
    <w:rsid w:val="00F1751C"/>
    <w:rsid w:val="00F202F0"/>
    <w:rsid w:val="00F22164"/>
    <w:rsid w:val="00F23BCF"/>
    <w:rsid w:val="00F23EBD"/>
    <w:rsid w:val="00F2418C"/>
    <w:rsid w:val="00F24E99"/>
    <w:rsid w:val="00F25559"/>
    <w:rsid w:val="00F27AD3"/>
    <w:rsid w:val="00F3018E"/>
    <w:rsid w:val="00F301C1"/>
    <w:rsid w:val="00F3021D"/>
    <w:rsid w:val="00F30466"/>
    <w:rsid w:val="00F30D9E"/>
    <w:rsid w:val="00F312FC"/>
    <w:rsid w:val="00F314AD"/>
    <w:rsid w:val="00F31E33"/>
    <w:rsid w:val="00F332A3"/>
    <w:rsid w:val="00F33C10"/>
    <w:rsid w:val="00F347A8"/>
    <w:rsid w:val="00F34834"/>
    <w:rsid w:val="00F348BF"/>
    <w:rsid w:val="00F34C35"/>
    <w:rsid w:val="00F34E55"/>
    <w:rsid w:val="00F359A9"/>
    <w:rsid w:val="00F36C24"/>
    <w:rsid w:val="00F36D5A"/>
    <w:rsid w:val="00F3738F"/>
    <w:rsid w:val="00F37886"/>
    <w:rsid w:val="00F37A91"/>
    <w:rsid w:val="00F37E79"/>
    <w:rsid w:val="00F40F89"/>
    <w:rsid w:val="00F41B92"/>
    <w:rsid w:val="00F442DE"/>
    <w:rsid w:val="00F44699"/>
    <w:rsid w:val="00F45E4D"/>
    <w:rsid w:val="00F463EB"/>
    <w:rsid w:val="00F47BB6"/>
    <w:rsid w:val="00F506C0"/>
    <w:rsid w:val="00F508ED"/>
    <w:rsid w:val="00F51A32"/>
    <w:rsid w:val="00F524D8"/>
    <w:rsid w:val="00F52A6E"/>
    <w:rsid w:val="00F54C92"/>
    <w:rsid w:val="00F55353"/>
    <w:rsid w:val="00F55C4C"/>
    <w:rsid w:val="00F574FE"/>
    <w:rsid w:val="00F57709"/>
    <w:rsid w:val="00F57B83"/>
    <w:rsid w:val="00F60791"/>
    <w:rsid w:val="00F609A3"/>
    <w:rsid w:val="00F6216F"/>
    <w:rsid w:val="00F631C1"/>
    <w:rsid w:val="00F63B17"/>
    <w:rsid w:val="00F63F90"/>
    <w:rsid w:val="00F6454E"/>
    <w:rsid w:val="00F64A6A"/>
    <w:rsid w:val="00F64A85"/>
    <w:rsid w:val="00F663C4"/>
    <w:rsid w:val="00F66A87"/>
    <w:rsid w:val="00F66D9E"/>
    <w:rsid w:val="00F67E3D"/>
    <w:rsid w:val="00F7272A"/>
    <w:rsid w:val="00F727F3"/>
    <w:rsid w:val="00F73380"/>
    <w:rsid w:val="00F73B45"/>
    <w:rsid w:val="00F73C32"/>
    <w:rsid w:val="00F74AB3"/>
    <w:rsid w:val="00F75227"/>
    <w:rsid w:val="00F752A8"/>
    <w:rsid w:val="00F75540"/>
    <w:rsid w:val="00F76090"/>
    <w:rsid w:val="00F760A4"/>
    <w:rsid w:val="00F77544"/>
    <w:rsid w:val="00F80052"/>
    <w:rsid w:val="00F81578"/>
    <w:rsid w:val="00F8260D"/>
    <w:rsid w:val="00F8275A"/>
    <w:rsid w:val="00F831F8"/>
    <w:rsid w:val="00F83529"/>
    <w:rsid w:val="00F83906"/>
    <w:rsid w:val="00F86A7B"/>
    <w:rsid w:val="00F86C9E"/>
    <w:rsid w:val="00F90112"/>
    <w:rsid w:val="00F90604"/>
    <w:rsid w:val="00F907B8"/>
    <w:rsid w:val="00F90F82"/>
    <w:rsid w:val="00F91B21"/>
    <w:rsid w:val="00F933A7"/>
    <w:rsid w:val="00F9452C"/>
    <w:rsid w:val="00F94720"/>
    <w:rsid w:val="00F953F1"/>
    <w:rsid w:val="00F96519"/>
    <w:rsid w:val="00F96532"/>
    <w:rsid w:val="00F96BC8"/>
    <w:rsid w:val="00F96D16"/>
    <w:rsid w:val="00F97770"/>
    <w:rsid w:val="00FA0463"/>
    <w:rsid w:val="00FA0AB4"/>
    <w:rsid w:val="00FA0E6F"/>
    <w:rsid w:val="00FA1601"/>
    <w:rsid w:val="00FA243F"/>
    <w:rsid w:val="00FA3095"/>
    <w:rsid w:val="00FA356C"/>
    <w:rsid w:val="00FA43FB"/>
    <w:rsid w:val="00FA46B9"/>
    <w:rsid w:val="00FA4A26"/>
    <w:rsid w:val="00FA5A63"/>
    <w:rsid w:val="00FA6ADD"/>
    <w:rsid w:val="00FA6DCE"/>
    <w:rsid w:val="00FA7F93"/>
    <w:rsid w:val="00FB19C8"/>
    <w:rsid w:val="00FB302C"/>
    <w:rsid w:val="00FB3FE3"/>
    <w:rsid w:val="00FB4081"/>
    <w:rsid w:val="00FB428E"/>
    <w:rsid w:val="00FB51CB"/>
    <w:rsid w:val="00FB64E4"/>
    <w:rsid w:val="00FB7854"/>
    <w:rsid w:val="00FC0929"/>
    <w:rsid w:val="00FC0A82"/>
    <w:rsid w:val="00FC0C24"/>
    <w:rsid w:val="00FC14BB"/>
    <w:rsid w:val="00FC4046"/>
    <w:rsid w:val="00FC407E"/>
    <w:rsid w:val="00FC4BF6"/>
    <w:rsid w:val="00FC5BDA"/>
    <w:rsid w:val="00FC5C1F"/>
    <w:rsid w:val="00FC615C"/>
    <w:rsid w:val="00FC6264"/>
    <w:rsid w:val="00FC7BF1"/>
    <w:rsid w:val="00FD1AAE"/>
    <w:rsid w:val="00FD2CE0"/>
    <w:rsid w:val="00FD3018"/>
    <w:rsid w:val="00FD40FF"/>
    <w:rsid w:val="00FD472A"/>
    <w:rsid w:val="00FD585B"/>
    <w:rsid w:val="00FD6F0B"/>
    <w:rsid w:val="00FD73EB"/>
    <w:rsid w:val="00FD7F85"/>
    <w:rsid w:val="00FE040E"/>
    <w:rsid w:val="00FE08CD"/>
    <w:rsid w:val="00FE09A0"/>
    <w:rsid w:val="00FE0BFA"/>
    <w:rsid w:val="00FE0FDA"/>
    <w:rsid w:val="00FE1895"/>
    <w:rsid w:val="00FE2F19"/>
    <w:rsid w:val="00FE33DF"/>
    <w:rsid w:val="00FE3E6E"/>
    <w:rsid w:val="00FE448D"/>
    <w:rsid w:val="00FE44C3"/>
    <w:rsid w:val="00FE658B"/>
    <w:rsid w:val="00FE74AA"/>
    <w:rsid w:val="00FE78DE"/>
    <w:rsid w:val="00FE7E4E"/>
    <w:rsid w:val="00FF098D"/>
    <w:rsid w:val="00FF0FDC"/>
    <w:rsid w:val="00FF1224"/>
    <w:rsid w:val="00FF1401"/>
    <w:rsid w:val="00FF21AA"/>
    <w:rsid w:val="00FF261F"/>
    <w:rsid w:val="00FF2D8C"/>
    <w:rsid w:val="00FF2F1A"/>
    <w:rsid w:val="00FF30DF"/>
    <w:rsid w:val="00FF4E0D"/>
    <w:rsid w:val="00FF54BA"/>
    <w:rsid w:val="00FF765D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4684B"/>
  <w15:docId w15:val="{835367B3-5005-4445-99DE-7CD36F05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2C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8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5166C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B0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06BC"/>
  </w:style>
  <w:style w:type="paragraph" w:styleId="Footer">
    <w:name w:val="footer"/>
    <w:basedOn w:val="Normal"/>
    <w:link w:val="FooterChar"/>
    <w:uiPriority w:val="99"/>
    <w:unhideWhenUsed/>
    <w:rsid w:val="001B0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6BC"/>
  </w:style>
  <w:style w:type="paragraph" w:styleId="BalloonText">
    <w:name w:val="Balloon Text"/>
    <w:basedOn w:val="Normal"/>
    <w:link w:val="BalloonTextChar"/>
    <w:uiPriority w:val="99"/>
    <w:semiHidden/>
    <w:unhideWhenUsed/>
    <w:rsid w:val="00A85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1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B7B75"/>
    <w:rPr>
      <w:color w:val="0000FF"/>
      <w:u w:val="single"/>
    </w:rPr>
  </w:style>
  <w:style w:type="table" w:customStyle="1" w:styleId="LightList-Accent11">
    <w:name w:val="Light List - Accent 11"/>
    <w:basedOn w:val="TableNormal"/>
    <w:uiPriority w:val="61"/>
    <w:rsid w:val="00437CF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1D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0DE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0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D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D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DE0"/>
    <w:rPr>
      <w:b/>
      <w:bCs/>
      <w:sz w:val="20"/>
      <w:szCs w:val="20"/>
    </w:rPr>
  </w:style>
  <w:style w:type="table" w:customStyle="1" w:styleId="LightList-Accent111">
    <w:name w:val="Light List - Accent 111"/>
    <w:basedOn w:val="TableNormal"/>
    <w:uiPriority w:val="61"/>
    <w:rsid w:val="00C072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Strong">
    <w:name w:val="Strong"/>
    <w:uiPriority w:val="22"/>
    <w:qFormat/>
    <w:rsid w:val="004B150C"/>
    <w:rPr>
      <w:b/>
      <w:bCs/>
    </w:rPr>
  </w:style>
  <w:style w:type="paragraph" w:styleId="NormalWeb">
    <w:name w:val="Normal (Web)"/>
    <w:basedOn w:val="Normal"/>
    <w:uiPriority w:val="99"/>
    <w:unhideWhenUsed/>
    <w:rsid w:val="004B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150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150C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4B15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15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150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92128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6921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2128"/>
    <w:rPr>
      <w:i/>
      <w:iCs/>
      <w:color w:val="000000" w:themeColor="text1"/>
    </w:rPr>
  </w:style>
  <w:style w:type="character" w:customStyle="1" w:styleId="Style1">
    <w:name w:val="Style1"/>
    <w:basedOn w:val="DefaultParagraphFont"/>
    <w:uiPriority w:val="1"/>
    <w:rsid w:val="00692128"/>
    <w:rPr>
      <w:bdr w:val="single" w:sz="4" w:space="0" w:color="auto"/>
      <w:shd w:val="clear" w:color="auto" w:fill="95B3D7" w:themeFill="accent1" w:themeFillTint="99"/>
    </w:rPr>
  </w:style>
  <w:style w:type="character" w:customStyle="1" w:styleId="Style2">
    <w:name w:val="Style2"/>
    <w:basedOn w:val="DefaultParagraphFont"/>
    <w:uiPriority w:val="1"/>
    <w:rsid w:val="00E01367"/>
    <w:rPr>
      <w:rFonts w:ascii="Arial" w:hAnsi="Arial"/>
      <w:b/>
      <w:sz w:val="22"/>
      <w:bdr w:val="double" w:sz="4" w:space="0" w:color="auto"/>
      <w:shd w:val="clear" w:color="auto" w:fill="95B3D7" w:themeFill="accent1" w:themeFillTint="99"/>
    </w:rPr>
  </w:style>
  <w:style w:type="character" w:customStyle="1" w:styleId="Style3">
    <w:name w:val="Style3"/>
    <w:basedOn w:val="DefaultParagraphFont"/>
    <w:uiPriority w:val="1"/>
    <w:rsid w:val="00E01367"/>
    <w:rPr>
      <w:rFonts w:ascii="Arial" w:hAnsi="Arial"/>
      <w:sz w:val="22"/>
      <w:bdr w:val="none" w:sz="0" w:space="0" w:color="auto"/>
      <w:shd w:val="clear" w:color="auto" w:fill="FFFFFF" w:themeFill="background1"/>
    </w:rPr>
  </w:style>
  <w:style w:type="paragraph" w:customStyle="1" w:styleId="Default">
    <w:name w:val="Default"/>
    <w:rsid w:val="00CD74F8"/>
    <w:pPr>
      <w:autoSpaceDE w:val="0"/>
      <w:autoSpaceDN w:val="0"/>
      <w:adjustRightInd w:val="0"/>
      <w:spacing w:after="0" w:line="240" w:lineRule="auto"/>
    </w:pPr>
    <w:rPr>
      <w:rFonts w:ascii="Futura Bk BT" w:hAnsi="Futura Bk BT" w:cs="Futura Bk BT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048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0486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04865"/>
    <w:pPr>
      <w:spacing w:after="100"/>
    </w:pPr>
  </w:style>
  <w:style w:type="paragraph" w:styleId="NoSpacing">
    <w:name w:val="No Spacing"/>
    <w:uiPriority w:val="1"/>
    <w:qFormat/>
    <w:rsid w:val="00C33D1F"/>
    <w:pPr>
      <w:spacing w:after="0" w:line="240" w:lineRule="auto"/>
    </w:pPr>
    <w:rPr>
      <w:rFonts w:ascii="Arial" w:eastAsia="Arial" w:hAnsi="Arial" w:cs="Times New Roman"/>
    </w:rPr>
  </w:style>
  <w:style w:type="paragraph" w:styleId="BodyText">
    <w:name w:val="Body Text"/>
    <w:basedOn w:val="Normal"/>
    <w:link w:val="BodyTextChar"/>
    <w:rsid w:val="002C4B36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2C4B36"/>
    <w:rPr>
      <w:rFonts w:ascii="Times New Roman" w:eastAsia="Times New Roman" w:hAnsi="Times New Roman" w:cs="Times New Roman"/>
      <w:sz w:val="3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3515A"/>
    <w:rPr>
      <w:color w:val="800080" w:themeColor="followedHyperlink"/>
      <w:u w:val="single"/>
    </w:rPr>
  </w:style>
  <w:style w:type="table" w:styleId="LightShading-Accent3">
    <w:name w:val="Light Shading Accent 3"/>
    <w:basedOn w:val="TableNormal"/>
    <w:uiPriority w:val="60"/>
    <w:rsid w:val="00ED116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F7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12ADF"/>
    <w:rPr>
      <w:i/>
      <w:iCs/>
    </w:r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rsid w:val="00AF7E01"/>
  </w:style>
  <w:style w:type="table" w:styleId="GridTable4-Accent3">
    <w:name w:val="Grid Table 4 Accent 3"/>
    <w:basedOn w:val="TableNormal"/>
    <w:uiPriority w:val="49"/>
    <w:rsid w:val="00A5386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82815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6E1F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4C0E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4-Accent4">
    <w:name w:val="Grid Table 4 Accent 4"/>
    <w:basedOn w:val="TableNormal"/>
    <w:uiPriority w:val="49"/>
    <w:rsid w:val="004D760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B5260"/>
    <w:pPr>
      <w:pBdr>
        <w:bottom w:val="single" w:sz="4" w:space="1" w:color="auto"/>
      </w:pBdr>
      <w:spacing w:before="120" w:after="120" w:line="240" w:lineRule="auto"/>
      <w:contextualSpacing/>
    </w:pPr>
    <w:rPr>
      <w:rFonts w:asciiTheme="majorHAnsi" w:eastAsiaTheme="majorEastAsia" w:hAnsiTheme="majorHAnsi" w:cstheme="majorBidi"/>
      <w:b/>
      <w:color w:val="633393"/>
      <w:spacing w:val="5"/>
      <w:sz w:val="52"/>
      <w:szCs w:val="52"/>
      <w:lang w:val="en-US" w:eastAsia="en-AU"/>
    </w:rPr>
  </w:style>
  <w:style w:type="character" w:customStyle="1" w:styleId="TitleChar">
    <w:name w:val="Title Char"/>
    <w:basedOn w:val="DefaultParagraphFont"/>
    <w:link w:val="Title"/>
    <w:uiPriority w:val="10"/>
    <w:rsid w:val="006B5260"/>
    <w:rPr>
      <w:rFonts w:asciiTheme="majorHAnsi" w:eastAsiaTheme="majorEastAsia" w:hAnsiTheme="majorHAnsi" w:cstheme="majorBidi"/>
      <w:b/>
      <w:color w:val="633393"/>
      <w:spacing w:val="5"/>
      <w:sz w:val="52"/>
      <w:szCs w:val="52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60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1" w:color="auto"/>
                    <w:bottom w:val="none" w:sz="0" w:space="11" w:color="auto"/>
                    <w:right w:val="none" w:sz="0" w:space="11" w:color="auto"/>
                  </w:divBdr>
                  <w:divsChild>
                    <w:div w:id="315035142">
                      <w:marLeft w:val="150"/>
                      <w:marRight w:val="0"/>
                      <w:marTop w:val="15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  <w:divsChild>
                        <w:div w:id="4260015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8" w:color="auto"/>
                            <w:left w:val="single" w:sz="12" w:space="8" w:color="auto"/>
                            <w:bottom w:val="single" w:sz="12" w:space="4" w:color="auto"/>
                            <w:right w:val="single" w:sz="12" w:space="8" w:color="auto"/>
                          </w:divBdr>
                          <w:divsChild>
                            <w:div w:id="18083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85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7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8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71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04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0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56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1" w:color="auto"/>
                    <w:bottom w:val="none" w:sz="0" w:space="11" w:color="auto"/>
                    <w:right w:val="none" w:sz="0" w:space="11" w:color="auto"/>
                  </w:divBdr>
                  <w:divsChild>
                    <w:div w:id="2025355599">
                      <w:marLeft w:val="150"/>
                      <w:marRight w:val="0"/>
                      <w:marTop w:val="15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  <w:divsChild>
                        <w:div w:id="2105800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8" w:color="auto"/>
                            <w:left w:val="single" w:sz="12" w:space="8" w:color="auto"/>
                            <w:bottom w:val="single" w:sz="12" w:space="4" w:color="auto"/>
                            <w:right w:val="single" w:sz="12" w:space="8" w:color="auto"/>
                          </w:divBdr>
                          <w:divsChild>
                            <w:div w:id="66782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88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81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8066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1" w:color="auto"/>
                    <w:bottom w:val="none" w:sz="0" w:space="11" w:color="auto"/>
                    <w:right w:val="none" w:sz="0" w:space="11" w:color="auto"/>
                  </w:divBdr>
                  <w:divsChild>
                    <w:div w:id="1621493976">
                      <w:marLeft w:val="150"/>
                      <w:marRight w:val="0"/>
                      <w:marTop w:val="15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  <w:divsChild>
                        <w:div w:id="2299662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8" w:color="auto"/>
                            <w:left w:val="single" w:sz="12" w:space="8" w:color="auto"/>
                            <w:bottom w:val="single" w:sz="12" w:space="4" w:color="auto"/>
                            <w:right w:val="single" w:sz="12" w:space="8" w:color="auto"/>
                          </w:divBdr>
                          <w:divsChild>
                            <w:div w:id="9668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0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0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4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4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33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3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5119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1" w:color="auto"/>
                    <w:bottom w:val="none" w:sz="0" w:space="11" w:color="auto"/>
                    <w:right w:val="none" w:sz="0" w:space="11" w:color="auto"/>
                  </w:divBdr>
                  <w:divsChild>
                    <w:div w:id="902370059">
                      <w:marLeft w:val="150"/>
                      <w:marRight w:val="0"/>
                      <w:marTop w:val="15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  <w:divsChild>
                        <w:div w:id="17893499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8" w:color="auto"/>
                            <w:left w:val="single" w:sz="12" w:space="8" w:color="auto"/>
                            <w:bottom w:val="single" w:sz="12" w:space="4" w:color="auto"/>
                            <w:right w:val="single" w:sz="12" w:space="8" w:color="auto"/>
                          </w:divBdr>
                          <w:divsChild>
                            <w:div w:id="136618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8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53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66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48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308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1" w:color="auto"/>
                    <w:bottom w:val="none" w:sz="0" w:space="11" w:color="auto"/>
                    <w:right w:val="none" w:sz="0" w:space="11" w:color="auto"/>
                  </w:divBdr>
                  <w:divsChild>
                    <w:div w:id="658651528">
                      <w:marLeft w:val="150"/>
                      <w:marRight w:val="0"/>
                      <w:marTop w:val="15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  <w:divsChild>
                        <w:div w:id="786893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8" w:color="auto"/>
                            <w:left w:val="single" w:sz="12" w:space="8" w:color="auto"/>
                            <w:bottom w:val="single" w:sz="12" w:space="4" w:color="auto"/>
                            <w:right w:val="single" w:sz="12" w:space="8" w:color="auto"/>
                          </w:divBdr>
                          <w:divsChild>
                            <w:div w:id="110554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8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9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5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03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78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surancebrokerscode.com.au/resources/2022-code-of-practic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surancebrokerscode.com.au/app/uploads/2022/11/IBCCC-2022-Charter-1Nov2022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surancebrokerscode.com.a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wnload.asic.gov.au/media/czjode3n/idr-data-reporting-handbook-published-05-may-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E3F316CFD6C4786FEF0586F318B3C" ma:contentTypeVersion="15" ma:contentTypeDescription="Create a new document." ma:contentTypeScope="" ma:versionID="b72b931cd45c0f6ac3e569979077ec91">
  <xsd:schema xmlns:xsd="http://www.w3.org/2001/XMLSchema" xmlns:xs="http://www.w3.org/2001/XMLSchema" xmlns:p="http://schemas.microsoft.com/office/2006/metadata/properties" xmlns:ns2="3de0a4f8-aef8-4a3d-adb1-0fb1c51b9025" xmlns:ns3="5ec7461a-9992-4906-8010-bef499768a92" targetNamespace="http://schemas.microsoft.com/office/2006/metadata/properties" ma:root="true" ma:fieldsID="b278d5c33d5475946e749b43219376d5" ns2:_="" ns3:_="">
    <xsd:import namespace="3de0a4f8-aef8-4a3d-adb1-0fb1c51b9025"/>
    <xsd:import namespace="5ec7461a-9992-4906-8010-bef499768a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0a4f8-aef8-4a3d-adb1-0fb1c51b9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4b9b1a-75fa-4852-99e3-c4d2aa03b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7461a-9992-4906-8010-bef499768a9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ea8a2f0-556a-4f9d-9e4c-c9d94798534c}" ma:internalName="TaxCatchAll" ma:showField="CatchAllData" ma:web="5ec7461a-9992-4906-8010-bef499768a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c7461a-9992-4906-8010-bef499768a92" xsi:nil="true"/>
    <lcf76f155ced4ddcb4097134ff3c332f xmlns="3de0a4f8-aef8-4a3d-adb1-0fb1c51b90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B0B229-285D-412C-9F81-97CA09FA5A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7AED0-AB0A-49A7-AEDE-41A02F268E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0FEDE6-D853-4801-BE7E-4953388E0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0a4f8-aef8-4a3d-adb1-0fb1c51b9025"/>
    <ds:schemaRef ds:uri="5ec7461a-9992-4906-8010-bef499768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22E570-F90C-4E16-A944-485E132076B8}">
  <ds:schemaRefs>
    <ds:schemaRef ds:uri="http://schemas.microsoft.com/office/2006/metadata/properties"/>
    <ds:schemaRef ds:uri="http://schemas.microsoft.com/office/infopath/2007/PartnerControls"/>
    <ds:schemaRef ds:uri="5ec7461a-9992-4906-8010-bef499768a92"/>
    <ds:schemaRef ds:uri="3de0a4f8-aef8-4a3d-adb1-0fb1c51b90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5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Financial Ombudsman Service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RMcGregor</dc:creator>
  <cp:keywords/>
  <cp:lastModifiedBy>Amanda Rosario</cp:lastModifiedBy>
  <cp:revision>254</cp:revision>
  <cp:lastPrinted>2019-11-21T10:21:00Z</cp:lastPrinted>
  <dcterms:created xsi:type="dcterms:W3CDTF">2023-09-20T11:33:00Z</dcterms:created>
  <dcterms:modified xsi:type="dcterms:W3CDTF">2024-06-13T03:41:00Z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0x010100D29E3F316CFD6C4786FEF0586F318B3C</vt:lpwstr>
  </property>
  <property fmtid="{D5CDD505-2E9C-101B-9397-08002B2CF9AE}" pid="4" name="MediaServiceImageTags">
    <vt:lpwstr/>
  </property>
</Properties>
</file>